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01" w:rsidRPr="008B0601" w:rsidRDefault="008B0601" w:rsidP="008B060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B0601">
        <w:rPr>
          <w:rFonts w:ascii="Times New Roman" w:hAnsi="Times New Roman" w:cs="Times New Roman"/>
          <w:b/>
          <w:sz w:val="28"/>
        </w:rPr>
        <w:t>«</w:t>
      </w:r>
      <w:proofErr w:type="spellStart"/>
      <w:r w:rsidRPr="008B0601">
        <w:rPr>
          <w:rFonts w:ascii="Times New Roman" w:hAnsi="Times New Roman" w:cs="Times New Roman"/>
          <w:b/>
          <w:sz w:val="28"/>
          <w:lang w:val="en-US"/>
        </w:rPr>
        <w:t>Zerek</w:t>
      </w:r>
      <w:proofErr w:type="spellEnd"/>
      <w:r w:rsidRPr="008B0601">
        <w:rPr>
          <w:rFonts w:ascii="Times New Roman" w:hAnsi="Times New Roman" w:cs="Times New Roman"/>
          <w:b/>
          <w:sz w:val="28"/>
        </w:rPr>
        <w:t>»</w:t>
      </w:r>
      <w:r w:rsidRPr="008B06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8B0601">
        <w:rPr>
          <w:rFonts w:ascii="Times New Roman" w:hAnsi="Times New Roman" w:cs="Times New Roman"/>
          <w:b/>
          <w:sz w:val="28"/>
          <w:lang w:val="kk-KZ"/>
        </w:rPr>
        <w:t>балабақшасы МКҚ</w:t>
      </w:r>
      <w:proofErr w:type="gramStart"/>
      <w:r w:rsidRPr="008B0601">
        <w:rPr>
          <w:rFonts w:ascii="Times New Roman" w:hAnsi="Times New Roman" w:cs="Times New Roman"/>
          <w:b/>
          <w:sz w:val="28"/>
          <w:lang w:val="kk-KZ"/>
        </w:rPr>
        <w:t>К</w:t>
      </w:r>
      <w:proofErr w:type="gramEnd"/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2021-2022 оқу жылы </w:t>
      </w:r>
    </w:p>
    <w:p w:rsidR="008B0601" w:rsidRP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Ерте жастағы балаларды бейімдеу нәтижелері бойынша талдамалық анықтама</w:t>
      </w: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2021ж</w:t>
      </w:r>
    </w:p>
    <w:p w:rsidR="008B0601" w:rsidRDefault="008B0601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Көкшетау қаласы </w:t>
      </w:r>
    </w:p>
    <w:p w:rsidR="00F21CC3" w:rsidRPr="008B0601" w:rsidRDefault="00F21CC3" w:rsidP="008B060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lastRenderedPageBreak/>
        <w:t>Ерте жастағы балаларды бейімдеу нәтижелері бойынша талдамалық анықтама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 xml:space="preserve"> 2021-2022 оқу жылы</w:t>
      </w:r>
    </w:p>
    <w:p w:rsidR="00F21CC3" w:rsidRPr="008B0601" w:rsidRDefault="008B0601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 xml:space="preserve">Топтар: </w:t>
      </w:r>
      <w:r w:rsidRPr="008B06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 « Күншуақ» тобы, 2 «Балапан» тобы, 4 « Балбөбек» тобы, 6 «Қызғалдақ» тобы.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2021 жылдың 17 қыркүйек күніне дейін № 1  Күншуақ тобына 23 бала түсті, оның ішінде 23 бала БҚҚ-ға бірінші рет келді. Балаларды топтарға қабылдау жеке кесте бойынша жүзеге асырылды, баланың мектепке дейінгі мекемеде болу уақыты біртіндеп ұлғайтылды — 2 сағаттан бастап толық күнге ауысқанға дейін.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Бала ерте жастағы топқа түскен сәттен бастап аға тәрбиеші, педагог-психолог, медициналық бике топ тәрбиешілерімен бірлесіп балалардың мектепке дейінгі мекемеге бейімделу кезеңінің өтуіне бақылауды жүзеге асырды.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Бақылаулар топтың балаларына арналған бейімделу парақтарында талданып, жазылды. Бақылау параметрлері келесі санаттар болды:</w:t>
      </w:r>
    </w:p>
    <w:p w:rsidR="00F21CC3" w:rsidRPr="008B0601" w:rsidRDefault="00F21CC3" w:rsidP="00E313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Басым эмоцилар,</w:t>
      </w:r>
      <w:r w:rsidR="00E313C3" w:rsidRPr="008B0601">
        <w:rPr>
          <w:rFonts w:ascii="Times New Roman" w:hAnsi="Times New Roman" w:cs="Times New Roman"/>
          <w:sz w:val="28"/>
          <w:lang w:val="kk-KZ"/>
        </w:rPr>
        <w:t>қарқын нәтижелі.қызмет</w:t>
      </w:r>
      <w:r w:rsidRPr="008B0601">
        <w:rPr>
          <w:rFonts w:ascii="Times New Roman" w:hAnsi="Times New Roman" w:cs="Times New Roman"/>
          <w:sz w:val="28"/>
          <w:lang w:val="kk-KZ"/>
        </w:rPr>
        <w:t>,</w:t>
      </w:r>
      <w:r w:rsidR="00E313C3" w:rsidRPr="008B0601">
        <w:rPr>
          <w:rFonts w:ascii="Times New Roman" w:hAnsi="Times New Roman" w:cs="Times New Roman"/>
          <w:sz w:val="28"/>
          <w:lang w:val="kk-KZ"/>
        </w:rPr>
        <w:t>реттеушілік мүмкіндіктер</w:t>
      </w:r>
      <w:r w:rsidRPr="008B0601">
        <w:rPr>
          <w:rFonts w:ascii="Times New Roman" w:hAnsi="Times New Roman" w:cs="Times New Roman"/>
          <w:sz w:val="28"/>
          <w:lang w:val="kk-KZ"/>
        </w:rPr>
        <w:t xml:space="preserve">, </w:t>
      </w:r>
      <w:r w:rsidR="00E313C3" w:rsidRPr="008B0601">
        <w:rPr>
          <w:rFonts w:ascii="Times New Roman" w:hAnsi="Times New Roman" w:cs="Times New Roman"/>
          <w:sz w:val="28"/>
          <w:lang w:val="kk-KZ"/>
        </w:rPr>
        <w:t xml:space="preserve">гипербелсенділік,ашуланшақтық,тұйықтылық,әлеуметтік нормаларды сақтау,танымдық қызығушылық </w:t>
      </w:r>
      <w:r w:rsidRPr="008B0601">
        <w:rPr>
          <w:rFonts w:ascii="Times New Roman" w:hAnsi="Times New Roman" w:cs="Times New Roman"/>
          <w:sz w:val="28"/>
          <w:lang w:val="kk-KZ"/>
        </w:rPr>
        <w:t xml:space="preserve">кезінде </w:t>
      </w:r>
      <w:r w:rsidR="00E313C3" w:rsidRPr="008B0601">
        <w:rPr>
          <w:rFonts w:ascii="Times New Roman" w:hAnsi="Times New Roman" w:cs="Times New Roman"/>
          <w:sz w:val="28"/>
          <w:lang w:val="kk-KZ"/>
        </w:rPr>
        <w:t>өздерін ұстауы.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Бейімделудің барлық кезеңінде балаларға қолайлы жағдайлар жасалды: икемді күн режимі, тиісті пәндік – дамытушылық орта, балалардың жеке ерекшеліктерін ескеру, емдеу – алдын алу шаралары, ұйымдастырылған ойын қызметі.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 xml:space="preserve">Бейімделу кезеңінде ата-аналар үшін келесі іс-шаралар ұйымдастырылды: балаларды бейімдеу бойынша жеке жадынамалар мен стендтік ақпарат, бейімделу кезеңінде күн тәртібін ұйымдастыру бойынша консультациялар, сырқаттанушылық пен бейімсіздіктің алдын алу </w:t>
      </w:r>
      <w:r w:rsidR="00E313C3" w:rsidRPr="008B0601">
        <w:rPr>
          <w:rFonts w:ascii="Times New Roman" w:hAnsi="Times New Roman" w:cs="Times New Roman"/>
          <w:sz w:val="28"/>
          <w:lang w:val="kk-KZ"/>
        </w:rPr>
        <w:t>бойынша ұсынымдар</w:t>
      </w:r>
      <w:r w:rsidRPr="008B0601">
        <w:rPr>
          <w:rFonts w:ascii="Times New Roman" w:hAnsi="Times New Roman" w:cs="Times New Roman"/>
          <w:sz w:val="28"/>
          <w:lang w:val="kk-KZ"/>
        </w:rPr>
        <w:t>. Күн сайын ата – аналар тәрбиешіден, педагог-психологтан, медбикеден және әкімшіліктен кез-келген сұрақтар бойынша жеке кеңес ала алады.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Топтағы балаларды қазан айындағы бақылаулардың нәтижесі бойынша, балалар өткір кезеңді немесе бейімделу кезеңін жеңіп, бала біртіндеп жаңа жағдайларға үйреніп, мінез-құлқы қалыпқа келген кезде нақты бейімделуге көшті. Осы кезеңде және ішінара осы күнге дейін психологтың назарын бейімделудің ауыр дәрежесі бар балалар қызықтырады.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Бейімделудің барлық кезеңінде тәрбиешілер бейімделу</w:t>
      </w:r>
      <w:r w:rsidR="00E313C3" w:rsidRPr="008B0601">
        <w:rPr>
          <w:rFonts w:ascii="Times New Roman" w:hAnsi="Times New Roman" w:cs="Times New Roman"/>
          <w:sz w:val="28"/>
          <w:lang w:val="kk-KZ"/>
        </w:rPr>
        <w:t xml:space="preserve"> процесінің барысын бақылап, балаларды тексеруге </w:t>
      </w:r>
      <w:r w:rsidRPr="008B0601">
        <w:rPr>
          <w:rFonts w:ascii="Times New Roman" w:hAnsi="Times New Roman" w:cs="Times New Roman"/>
          <w:sz w:val="28"/>
          <w:lang w:val="kk-KZ"/>
        </w:rPr>
        <w:t>арналған парақтарды толтырды. Олардың негізінде бейімделу дәрежесі туралы қорытынды жасалды:</w:t>
      </w:r>
    </w:p>
    <w:p w:rsidR="00F21CC3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Топ бейімделу формасын бейімдеуге арналған балалар саны</w:t>
      </w:r>
    </w:p>
    <w:p w:rsidR="008B0601" w:rsidRDefault="008B0601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8B0601" w:rsidRPr="008B0601" w:rsidRDefault="008B0601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</w:p>
    <w:tbl>
      <w:tblPr>
        <w:tblW w:w="10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1735"/>
        <w:gridCol w:w="1655"/>
        <w:gridCol w:w="771"/>
        <w:gridCol w:w="850"/>
        <w:gridCol w:w="709"/>
        <w:gridCol w:w="850"/>
        <w:gridCol w:w="762"/>
        <w:gridCol w:w="747"/>
      </w:tblGrid>
      <w:tr w:rsidR="00E313C3" w:rsidRPr="008B0601" w:rsidTr="00E313C3"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E313C3" w:rsidP="00F805BA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      </w:t>
            </w: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E313C3" w:rsidP="00F805BA">
            <w:pPr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0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Бейімделудегі</w:t>
            </w:r>
            <w:proofErr w:type="spellEnd"/>
            <w:r w:rsidRPr="008B0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B0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8B0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саны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13C3" w:rsidRPr="008B0601" w:rsidRDefault="00E313C3" w:rsidP="00FC5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Қатысқандардың саны</w:t>
            </w:r>
          </w:p>
        </w:tc>
        <w:tc>
          <w:tcPr>
            <w:tcW w:w="46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</w:t>
            </w: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імделу түрлері </w:t>
            </w:r>
          </w:p>
        </w:tc>
      </w:tr>
      <w:tr w:rsidR="00E313C3" w:rsidRPr="008B0601" w:rsidTr="00E313C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13C3" w:rsidRPr="00F21CC3" w:rsidRDefault="00E313C3" w:rsidP="00F80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3C3" w:rsidRPr="00F21CC3" w:rsidRDefault="00E313C3" w:rsidP="00F80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13C3" w:rsidRPr="008B0601" w:rsidRDefault="00E313C3" w:rsidP="00F80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8B06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Жеңіл</w:t>
            </w:r>
            <w:r w:rsidR="008B0601"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түрі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C529E">
            <w:pPr>
              <w:spacing w:after="0" w:line="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Орташа</w:t>
            </w:r>
            <w:r w:rsidR="008B0601"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түрі</w:t>
            </w: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E313C3" w:rsidP="00E313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8B0601"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 түрі</w:t>
            </w:r>
          </w:p>
        </w:tc>
      </w:tr>
      <w:tr w:rsidR="00E313C3" w:rsidRPr="008B0601" w:rsidTr="00FC529E">
        <w:trPr>
          <w:trHeight w:val="298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E313C3" w:rsidP="00E313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Күншуақ тобы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13C3" w:rsidRPr="008B0601" w:rsidRDefault="00FC529E" w:rsidP="00FC529E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14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</w:t>
            </w: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14%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313C3"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</w:t>
            </w:r>
          </w:p>
        </w:tc>
      </w:tr>
      <w:tr w:rsidR="00E313C3" w:rsidRPr="008B0601" w:rsidTr="00E313C3">
        <w:trPr>
          <w:trHeight w:val="474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E313C3" w:rsidP="00E313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 Балапан тобы 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E313C3" w:rsidP="00F805BA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C529E"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13C3" w:rsidRPr="008B0601" w:rsidRDefault="00FC529E" w:rsidP="00FC5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10%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3" w:rsidRPr="00F21CC3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313C3" w:rsidRPr="008B0601" w:rsidTr="00FC529E">
        <w:trPr>
          <w:trHeight w:val="365"/>
        </w:trPr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3C3" w:rsidRPr="008B0601" w:rsidRDefault="00E313C3" w:rsidP="00E313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 Балбөбек тобы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3C3" w:rsidRPr="008B0601" w:rsidRDefault="00FC529E" w:rsidP="00F805BA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13C3" w:rsidRPr="008B0601" w:rsidRDefault="00FC529E" w:rsidP="00F805BA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3C3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FC529E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3C3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3C3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3C3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3C3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3C3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29E" w:rsidRPr="008B0601" w:rsidTr="00E313C3">
        <w:trPr>
          <w:trHeight w:val="201"/>
        </w:trPr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9E" w:rsidRPr="008B0601" w:rsidRDefault="00FC529E" w:rsidP="00E313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 Қызғалдақ тобы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9E" w:rsidRPr="008B0601" w:rsidRDefault="00FC529E" w:rsidP="00F805BA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529E" w:rsidRPr="008B0601" w:rsidRDefault="00FC529E" w:rsidP="00F805BA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9E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9E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9E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9E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9E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9E" w:rsidRPr="008B0601" w:rsidRDefault="00FC529E" w:rsidP="00F805BA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313C3" w:rsidRPr="008B0601" w:rsidRDefault="00E313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Жақсы бейімделуге ықпал ететін шаралар қабылданды: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1. Ата-аналарға (стендтер, кеңестер, кеңестер), тәрбиешілерге ақпараттық көмек.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2. Топ қызметкерлеріне физикалық көмек (киіну, тамақтандыру, эмоционалды қолдау)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3. "Қолдағы қол"қағидасы бойынша бөліну сәтінде "ата – ана-бала" жұбын сүйемелдеу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Бейімделу процесін қиындататын факторлар: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1. Кейбір балалардың жас нормасынан айтарлықтай артта қалуы, ойынның қалыптасуы (өзін-өзі қабылдау қабілеті), мінез-құлықтың танымдық мотиві, бейтаныс адамдармен қарым-қатынас тәжірибесі, өзіне-өзі қызмет көрсету дағдыларын және коммуникативті рәсімдерді (қоштасу, сәлемдесу)дамыту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2. "Ана-бала" деген сенімсіз тіркеменің және отбасындағы қарым-қатынастың манипуляциялық стилінің болуы (бала айқайды басқарады, бала өзінің истерикасына, басын шайқауға және т.б.). "Ересек-бала" иерархиясын түсінбеу ересек адам балаға тең немесе одан да маңызды.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3. Балалардың жиі кездесетін аурулары, соның салдарынан бейімделу процесі ұзақ уақытқа үзіледі.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4. Отбасында және мектепке дейінгі мекемеде баланы тәрбиелеу талаптарының біртұтастығының болмауы.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Сәтті бейімделуге ықпал ететін факторлар: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1. Кәсіби педагогикалық қолдау. Жақсы қарым-қатынас дағдылары бар, эмпатияның жоғары деңгейі, "төзімділік" және қолдау және кәсіби құралдар жиынтығы бар мұғалімдер (ойындар, рәсімдер, сабақтар)</w:t>
      </w:r>
    </w:p>
    <w:p w:rsidR="00F21CC3" w:rsidRPr="008B0601" w:rsidRDefault="00F21CC3" w:rsidP="00F21CC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2. Топта әр баланың психологиялық қауіпсіздігін қамтамасыз ететін эмоционалды жағымды атмосфера құрылды.</w:t>
      </w:r>
    </w:p>
    <w:p w:rsidR="008B0601" w:rsidRPr="008B0601" w:rsidRDefault="00F21CC3" w:rsidP="008B0601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3. Тәрбиешілерге,</w:t>
      </w:r>
      <w:r w:rsidR="008B0601" w:rsidRPr="008B0601">
        <w:rPr>
          <w:rFonts w:ascii="Times New Roman" w:hAnsi="Times New Roman" w:cs="Times New Roman"/>
        </w:rPr>
        <w:t xml:space="preserve"> </w:t>
      </w:r>
      <w:r w:rsidR="008B0601" w:rsidRPr="008B0601">
        <w:rPr>
          <w:rFonts w:ascii="Times New Roman" w:hAnsi="Times New Roman" w:cs="Times New Roman"/>
          <w:sz w:val="28"/>
          <w:lang w:val="kk-KZ"/>
        </w:rPr>
        <w:t>балаларға да, оқушылардың ата-аналарына да сенім.</w:t>
      </w:r>
    </w:p>
    <w:p w:rsidR="008B0601" w:rsidRPr="008B0601" w:rsidRDefault="008B0601" w:rsidP="008B0601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B0601">
        <w:rPr>
          <w:rFonts w:ascii="Times New Roman" w:hAnsi="Times New Roman" w:cs="Times New Roman"/>
          <w:sz w:val="28"/>
          <w:lang w:val="kk-KZ"/>
        </w:rPr>
        <w:t>Қазіргі уақытта топ өтемақы кезеңінің сатысына шықты, яғни.балалар тыныш әрекет ете бастайды, балабақшаға баруға қуанышты, олардың психикалық процестерінің даму қарқыны жеделдейді.</w:t>
      </w:r>
    </w:p>
    <w:p w:rsidR="00F21CC3" w:rsidRPr="008B0601" w:rsidRDefault="008B0601" w:rsidP="00F21C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Педагог-психолог: Алпеисова Г.А </w:t>
      </w:r>
      <w:r>
        <w:rPr>
          <w:rFonts w:ascii="Times New Roman" w:hAnsi="Times New Roman" w:cs="Times New Roman"/>
          <w:sz w:val="28"/>
        </w:rPr>
        <w:t>____________________</w:t>
      </w:r>
    </w:p>
    <w:sectPr w:rsidR="00F21CC3" w:rsidRPr="008B0601" w:rsidSect="00A1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427F"/>
    <w:multiLevelType w:val="multilevel"/>
    <w:tmpl w:val="AC7E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633EF"/>
    <w:multiLevelType w:val="multilevel"/>
    <w:tmpl w:val="3A78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C38E0"/>
    <w:multiLevelType w:val="multilevel"/>
    <w:tmpl w:val="459C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1CC3"/>
    <w:rsid w:val="008B0601"/>
    <w:rsid w:val="00A11C0D"/>
    <w:rsid w:val="00E313C3"/>
    <w:rsid w:val="00F21CC3"/>
    <w:rsid w:val="00FC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CC3"/>
  </w:style>
  <w:style w:type="paragraph" w:customStyle="1" w:styleId="c4">
    <w:name w:val="c4"/>
    <w:basedOn w:val="a"/>
    <w:rsid w:val="00F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1CC3"/>
  </w:style>
  <w:style w:type="character" w:customStyle="1" w:styleId="c2">
    <w:name w:val="c2"/>
    <w:basedOn w:val="a0"/>
    <w:rsid w:val="00F21CC3"/>
  </w:style>
  <w:style w:type="character" w:customStyle="1" w:styleId="c0">
    <w:name w:val="c0"/>
    <w:basedOn w:val="a0"/>
    <w:rsid w:val="00F21CC3"/>
  </w:style>
  <w:style w:type="paragraph" w:customStyle="1" w:styleId="c6">
    <w:name w:val="c6"/>
    <w:basedOn w:val="a"/>
    <w:rsid w:val="00F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2021-09-17T06:42:00Z</dcterms:created>
  <dcterms:modified xsi:type="dcterms:W3CDTF">2021-09-17T07:21:00Z</dcterms:modified>
</cp:coreProperties>
</file>