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28" w:rsidRPr="00276A21" w:rsidRDefault="006B6728" w:rsidP="006B6728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76A21">
        <w:rPr>
          <w:rFonts w:ascii="Times New Roman" w:hAnsi="Times New Roman"/>
          <w:b/>
          <w:sz w:val="26"/>
          <w:szCs w:val="26"/>
          <w:lang w:val="kk-KZ"/>
        </w:rPr>
        <w:t>2022 жылдың Ақпан айының І</w:t>
      </w:r>
      <w:r w:rsidRPr="00276A21">
        <w:rPr>
          <w:rFonts w:ascii="Times New Roman" w:hAnsi="Times New Roman"/>
          <w:b/>
          <w:sz w:val="26"/>
          <w:szCs w:val="26"/>
        </w:rPr>
        <w:t xml:space="preserve"> </w:t>
      </w:r>
      <w:r w:rsidRPr="00276A21">
        <w:rPr>
          <w:rFonts w:ascii="Times New Roman" w:hAnsi="Times New Roman"/>
          <w:b/>
          <w:sz w:val="26"/>
          <w:szCs w:val="26"/>
          <w:lang w:val="kk-KZ"/>
        </w:rPr>
        <w:t>аптасы</w:t>
      </w:r>
    </w:p>
    <w:p w:rsidR="006B6728" w:rsidRPr="00276A21" w:rsidRDefault="006B6728" w:rsidP="006B6728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76A21"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266" w:type="pct"/>
        <w:tblInd w:w="-113" w:type="dxa"/>
        <w:tblLayout w:type="fixed"/>
        <w:tblLook w:val="04A0"/>
      </w:tblPr>
      <w:tblGrid>
        <w:gridCol w:w="1355"/>
        <w:gridCol w:w="994"/>
        <w:gridCol w:w="141"/>
        <w:gridCol w:w="5375"/>
        <w:gridCol w:w="12"/>
        <w:gridCol w:w="2203"/>
      </w:tblGrid>
      <w:tr w:rsidR="006B6728" w:rsidRPr="00276A21" w:rsidTr="0015781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6B6728" w:rsidRPr="00276A21" w:rsidTr="00276A21">
        <w:trPr>
          <w:trHeight w:val="537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31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8:00-9:00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6728" w:rsidRPr="00276A21" w:rsidTr="00276A21">
        <w:trPr>
          <w:trHeight w:val="929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76A21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6B6728" w:rsidRPr="00276A21" w:rsidTr="00276A21">
        <w:trPr>
          <w:trHeight w:val="84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6B6728" w:rsidRPr="00276A21" w:rsidTr="00276A21">
        <w:trPr>
          <w:trHeight w:val="779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6B6728" w:rsidRPr="00276A21" w:rsidTr="00276A21">
        <w:trPr>
          <w:trHeight w:val="852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6B6728" w:rsidRPr="00276A21" w:rsidTr="00157810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01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B6728" w:rsidRPr="00276A21" w:rsidTr="00276A21">
        <w:trPr>
          <w:trHeight w:val="73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9:00-9:30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6728" w:rsidRPr="00276A21" w:rsidRDefault="006B6728" w:rsidP="002A4459">
            <w:pPr>
              <w:tabs>
                <w:tab w:val="left" w:pos="122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6B6728" w:rsidRPr="00276A21" w:rsidTr="00157810">
        <w:trPr>
          <w:trHeight w:val="106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6B6728" w:rsidRPr="00276A21" w:rsidTr="00276A21">
        <w:trPr>
          <w:trHeight w:val="1167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1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B6728" w:rsidRPr="00276A21" w:rsidTr="00157810">
        <w:trPr>
          <w:trHeight w:val="1066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6B6728" w:rsidRPr="00276A21" w:rsidTr="00157810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6B6728" w:rsidRPr="00276A21" w:rsidTr="00157810">
        <w:trPr>
          <w:trHeight w:val="39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9:00-9:50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6B6728" w:rsidRPr="00276A21" w:rsidTr="00157810">
        <w:trPr>
          <w:trHeight w:val="73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10:00-10:30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6B6728" w:rsidRPr="00276A21" w:rsidTr="00157810">
        <w:trPr>
          <w:trHeight w:val="65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6B6728" w:rsidRPr="00276A21" w:rsidTr="00276A21">
        <w:trPr>
          <w:trHeight w:val="283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B6728" w:rsidRPr="00276A21" w:rsidTr="00157810">
        <w:trPr>
          <w:trHeight w:val="737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03.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2.202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B6728" w:rsidRPr="00276A21" w:rsidTr="00157810">
        <w:trPr>
          <w:trHeight w:val="118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9:25-9:45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6B6728" w:rsidRPr="00276A21" w:rsidTr="00157810">
        <w:trPr>
          <w:trHeight w:val="31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Рамазанов Султан 8 топ</w:t>
            </w:r>
          </w:p>
        </w:tc>
      </w:tr>
      <w:tr w:rsidR="006B6728" w:rsidRPr="00276A21" w:rsidTr="00157810">
        <w:trPr>
          <w:trHeight w:val="74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1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B6728" w:rsidRPr="00276A21" w:rsidTr="00157810">
        <w:trPr>
          <w:trHeight w:val="434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6B6728" w:rsidRPr="00276A21" w:rsidTr="00276A21">
        <w:trPr>
          <w:gridAfter w:val="5"/>
          <w:wAfter w:w="4328" w:type="pct"/>
          <w:trHeight w:val="299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6728" w:rsidRPr="00276A21" w:rsidTr="002A4459">
        <w:trPr>
          <w:trHeight w:val="402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04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8:00-9:00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B6728" w:rsidRPr="00276A21" w:rsidTr="002A4459">
        <w:trPr>
          <w:trHeight w:val="115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6B6728" w:rsidRPr="00276A21" w:rsidRDefault="006B6728" w:rsidP="002A445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6B6728" w:rsidRPr="00276A21" w:rsidTr="002A4459">
        <w:trPr>
          <w:trHeight w:val="939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Сейсенбаев Алан 7 топ </w:t>
            </w:r>
          </w:p>
        </w:tc>
      </w:tr>
      <w:tr w:rsidR="006B6728" w:rsidRPr="00276A21" w:rsidTr="002A4459">
        <w:trPr>
          <w:trHeight w:val="98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Қызығушылықтарын арттыру. Бала денесін ойын арқылы қозғалысқа келтіріп, Іс-әрекетке деген қызығушылығын ойын арқылы қалыптастыру.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6B6728" w:rsidRPr="00276A21" w:rsidTr="002A4459">
        <w:trPr>
          <w:trHeight w:val="40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28" w:rsidRPr="00276A21" w:rsidRDefault="006B6728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6B6728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8" w:rsidRPr="00276A21" w:rsidRDefault="006B6728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6B6728" w:rsidRDefault="006B6728" w:rsidP="006B6728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6B6728" w:rsidRPr="00FD0759" w:rsidRDefault="006B6728" w:rsidP="006B6728">
      <w:pPr>
        <w:rPr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276A21" w:rsidRPr="00276A21" w:rsidRDefault="00276A21" w:rsidP="00276A21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76A21">
        <w:rPr>
          <w:rFonts w:ascii="Times New Roman" w:hAnsi="Times New Roman"/>
          <w:b/>
          <w:sz w:val="26"/>
          <w:szCs w:val="26"/>
          <w:lang w:val="kk-KZ"/>
        </w:rPr>
        <w:lastRenderedPageBreak/>
        <w:t>2022 жылдың Ақпан айының ІI аптасы</w:t>
      </w:r>
    </w:p>
    <w:p w:rsidR="00276A21" w:rsidRPr="00276A21" w:rsidRDefault="00276A21" w:rsidP="00276A21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76A21"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266" w:type="pct"/>
        <w:tblInd w:w="-113" w:type="dxa"/>
        <w:tblLayout w:type="fixed"/>
        <w:tblLook w:val="04A0"/>
      </w:tblPr>
      <w:tblGrid>
        <w:gridCol w:w="1355"/>
        <w:gridCol w:w="994"/>
        <w:gridCol w:w="141"/>
        <w:gridCol w:w="5375"/>
        <w:gridCol w:w="12"/>
        <w:gridCol w:w="2203"/>
      </w:tblGrid>
      <w:tr w:rsidR="00276A21" w:rsidRPr="00276A21" w:rsidTr="002A4459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276A21" w:rsidRPr="00276A21" w:rsidTr="002A4459">
        <w:trPr>
          <w:trHeight w:val="537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07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8:00-9:00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6A21" w:rsidRPr="00276A21" w:rsidTr="00276A21">
        <w:trPr>
          <w:trHeight w:val="503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76A21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76A21" w:rsidRPr="00276A21" w:rsidTr="002A4459">
        <w:trPr>
          <w:trHeight w:val="84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76A21" w:rsidRPr="00276A21" w:rsidTr="002A4459">
        <w:trPr>
          <w:trHeight w:val="779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76A21" w:rsidRPr="00276A21" w:rsidTr="002A4459">
        <w:trPr>
          <w:trHeight w:val="852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76A21" w:rsidRPr="00276A21" w:rsidTr="002A445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76A21" w:rsidRPr="00276A21" w:rsidTr="002A4459">
        <w:trPr>
          <w:trHeight w:val="736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76A21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9:00-9:30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276A21" w:rsidRPr="00276A21" w:rsidTr="00276A21">
        <w:trPr>
          <w:trHeight w:val="680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276A21" w:rsidRPr="00276A21" w:rsidTr="00276A21">
        <w:trPr>
          <w:trHeight w:val="597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1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76A21" w:rsidRPr="00276A21" w:rsidTr="00276A21">
        <w:trPr>
          <w:trHeight w:val="581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276A21" w:rsidRPr="00276A21" w:rsidTr="002A445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276A21" w:rsidRPr="00276A21" w:rsidTr="002A4459">
        <w:trPr>
          <w:trHeight w:val="39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9:00-9:50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276A21" w:rsidRPr="00276A21" w:rsidTr="002A4459">
        <w:trPr>
          <w:trHeight w:val="73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10:00-10:30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76A21" w:rsidRPr="00276A21" w:rsidTr="002A4459">
        <w:trPr>
          <w:trHeight w:val="65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276A21" w:rsidRPr="00276A21" w:rsidTr="002A4459">
        <w:trPr>
          <w:trHeight w:val="283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76A21" w:rsidRPr="00276A21" w:rsidTr="002A4459">
        <w:trPr>
          <w:trHeight w:val="737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Бейсенбі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2.202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-9:00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76A21" w:rsidRPr="00276A21" w:rsidTr="00276A21">
        <w:trPr>
          <w:trHeight w:val="657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9:25-9:45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276A21" w:rsidRPr="00276A21" w:rsidTr="002A4459">
        <w:trPr>
          <w:trHeight w:val="31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Рамазанов Султан 8 топ</w:t>
            </w:r>
          </w:p>
        </w:tc>
      </w:tr>
      <w:tr w:rsidR="00276A21" w:rsidRPr="00276A21" w:rsidTr="002A4459">
        <w:trPr>
          <w:trHeight w:val="74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>1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76A21" w:rsidRPr="00276A21" w:rsidTr="002A4459">
        <w:trPr>
          <w:trHeight w:val="434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276A21" w:rsidRPr="00276A21" w:rsidTr="002A4459">
        <w:trPr>
          <w:gridAfter w:val="5"/>
          <w:wAfter w:w="4328" w:type="pct"/>
          <w:trHeight w:val="299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6A21" w:rsidRPr="00276A21" w:rsidTr="002A4459">
        <w:trPr>
          <w:trHeight w:val="402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.2022ж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8:00-9:00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76A21" w:rsidRPr="00276A21" w:rsidTr="00276A21">
        <w:trPr>
          <w:trHeight w:val="796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 w:rsidRPr="00276A2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276A21" w:rsidRPr="00276A21" w:rsidTr="002A4459">
        <w:trPr>
          <w:trHeight w:val="939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Сейсенбаев Алан 7 топ </w:t>
            </w:r>
          </w:p>
        </w:tc>
      </w:tr>
      <w:tr w:rsidR="00276A21" w:rsidRPr="00276A21" w:rsidTr="002A4459">
        <w:trPr>
          <w:trHeight w:val="980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Балаларды көлік түрлерімен таныстыру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46B5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Әр көліктің пайдасын айта отырып,еңбекқорлыққа баулу.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276A21" w:rsidRPr="00276A21" w:rsidTr="00276A21">
        <w:trPr>
          <w:trHeight w:val="257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76A21"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1" w:rsidRPr="00276A21" w:rsidRDefault="00276A21" w:rsidP="002A44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276A21" w:rsidRDefault="00276A21" w:rsidP="00276A21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276A21" w:rsidRPr="00FD0759" w:rsidRDefault="00276A21" w:rsidP="00276A21">
      <w:pPr>
        <w:rPr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994B28" w:rsidRDefault="00994B28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A4459" w:rsidRPr="002A4459" w:rsidRDefault="002A4459" w:rsidP="002A44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Ақпан айының ІII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2A4459" w:rsidRPr="002A4459" w:rsidRDefault="002A4459" w:rsidP="002A44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5"/>
        <w:gridCol w:w="912"/>
        <w:gridCol w:w="223"/>
        <w:gridCol w:w="5375"/>
        <w:gridCol w:w="926"/>
        <w:gridCol w:w="2124"/>
      </w:tblGrid>
      <w:tr w:rsidR="002A4459" w:rsidRPr="002A4459" w:rsidTr="002A4459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2A4459" w:rsidRPr="002A4459" w:rsidTr="002A4459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59" w:rsidRPr="002A4459" w:rsidTr="002A4459">
        <w:trPr>
          <w:trHeight w:val="503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2A4459" w:rsidRPr="002A4459" w:rsidTr="002A4459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2A4459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2A4459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2A4459" w:rsidRPr="002A4459" w:rsidTr="002A4459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2A4459" w:rsidRPr="002A4459" w:rsidTr="002A4459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2A4459" w:rsidRPr="002A4459" w:rsidTr="002A4459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2A4459" w:rsidRPr="002A4459" w:rsidTr="002A4459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2A4459" w:rsidRPr="002A4459" w:rsidTr="002A4459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2A4459" w:rsidRPr="002A4459" w:rsidTr="002A4459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2A4459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2A4459" w:rsidRPr="002A4459" w:rsidTr="002A4459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2A4459" w:rsidRPr="002A4459" w:rsidTr="002A4459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2A4459" w:rsidRPr="002A4459" w:rsidTr="002A4459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2A4459" w:rsidRPr="002A4459" w:rsidTr="002A4459">
        <w:trPr>
          <w:gridAfter w:val="5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59" w:rsidRPr="002A4459" w:rsidTr="002A4459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2A4459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2A4459" w:rsidRPr="002A4459" w:rsidTr="002A4459">
        <w:trPr>
          <w:trHeight w:val="93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2A4459" w:rsidRPr="002A4459" w:rsidTr="002A4459">
        <w:trPr>
          <w:trHeight w:val="98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қауіпсіздік ережелерін сақтауға тәрбиелеу.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Балалардың техника туралы білімдерін, есте сақтау, елестету қабілетін дамыту.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Сөйлеу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тілдерін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4459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«Техника» түрлерімен және оның </w:t>
            </w:r>
            <w:proofErr w:type="gram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өлімен </w:t>
            </w:r>
            <w:proofErr w:type="spellStart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таныстыру</w:t>
            </w:r>
            <w:proofErr w:type="spellEnd"/>
            <w:r w:rsidRPr="002A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2A4459" w:rsidRPr="002A4459" w:rsidTr="002A4459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A4459" w:rsidRPr="002A4459" w:rsidRDefault="002A4459" w:rsidP="002A4459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2A4459" w:rsidRPr="002A4459" w:rsidRDefault="002A4459" w:rsidP="002A4459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2A4459" w:rsidRDefault="002A4459" w:rsidP="002A4459">
      <w:pPr>
        <w:rPr>
          <w:lang w:val="en-US"/>
        </w:rPr>
      </w:pPr>
    </w:p>
    <w:p w:rsidR="00276A21" w:rsidRDefault="00276A21">
      <w:pPr>
        <w:rPr>
          <w:lang w:val="en-US"/>
        </w:rPr>
      </w:pPr>
    </w:p>
    <w:p w:rsidR="002A4459" w:rsidRDefault="002A4459">
      <w:pPr>
        <w:rPr>
          <w:lang w:val="en-US"/>
        </w:rPr>
      </w:pPr>
    </w:p>
    <w:p w:rsidR="002A4459" w:rsidRPr="002A4459" w:rsidRDefault="00D33C77" w:rsidP="002A44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Ақпан айының І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A44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A4459"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2A4459" w:rsidRPr="002A4459" w:rsidRDefault="002A4459" w:rsidP="002A44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2A4459" w:rsidRPr="002A4459" w:rsidTr="00D33C77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2A4459" w:rsidRPr="002A4459" w:rsidTr="00D33C77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59" w:rsidRPr="002A4459" w:rsidTr="00D33C77">
        <w:trPr>
          <w:trHeight w:val="503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D33C77" w:rsidRDefault="00D33C77" w:rsidP="00D33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2A4459" w:rsidRPr="002A4459" w:rsidTr="00D33C77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D33C77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D33C77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D33C77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2A4459" w:rsidRPr="002A4459" w:rsidTr="00D33C77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2A4459" w:rsidRPr="002A4459" w:rsidTr="00D33C77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2A4459" w:rsidRPr="002A4459" w:rsidTr="00D33C77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2A4459" w:rsidRPr="002A4459" w:rsidTr="00D33C77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2A4459" w:rsidRPr="002A4459" w:rsidTr="00D33C77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2A4459" w:rsidRPr="002A4459" w:rsidTr="00D33C77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2A4459" w:rsidRPr="002A4459" w:rsidTr="00D33C77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2A4459" w:rsidRPr="002A4459" w:rsidTr="00D33C77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2.202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2A4459" w:rsidRPr="002A4459" w:rsidTr="00D33C77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2A4459" w:rsidRPr="002A4459" w:rsidTr="00D33C77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2A4459" w:rsidRPr="002A4459" w:rsidTr="002A4459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59" w:rsidRPr="002A4459" w:rsidTr="00D33C77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2A4459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A4459" w:rsidRPr="002A4459" w:rsidTr="00D33C77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2A4459" w:rsidRPr="002A4459" w:rsidTr="00D33C77">
        <w:trPr>
          <w:trHeight w:val="93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2A4459" w:rsidRPr="002A4459" w:rsidTr="00D33C77">
        <w:trPr>
          <w:trHeight w:val="98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D33C77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 ?» Сурет бойынша әңгіме құрау.</w:t>
            </w:r>
            <w:r w:rsidRPr="00D33C77">
              <w:rPr>
                <w:sz w:val="24"/>
                <w:szCs w:val="24"/>
                <w:lang w:val="kk-KZ"/>
              </w:rPr>
              <w:t xml:space="preserve"> </w:t>
            </w:r>
            <w:r w:rsidRPr="00D33C7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ойлау қабілетін дамыта отырып, болашақ мамандыққа байланысты ұғымын тереңдету. Мамандық түрлерімен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2A4459" w:rsidRPr="002A4459" w:rsidTr="00D33C77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9" w:rsidRPr="002A4459" w:rsidRDefault="002A4459" w:rsidP="002A44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A4459" w:rsidRPr="002A4459" w:rsidRDefault="002A4459" w:rsidP="002A4459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2A4459" w:rsidRPr="002A4459" w:rsidRDefault="002A4459" w:rsidP="002A4459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2A4459" w:rsidRPr="00276A21" w:rsidRDefault="002A4459">
      <w:pPr>
        <w:rPr>
          <w:lang w:val="en-US"/>
        </w:rPr>
      </w:pPr>
    </w:p>
    <w:sectPr w:rsidR="002A4459" w:rsidRPr="00276A21" w:rsidSect="001578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728"/>
    <w:rsid w:val="00157810"/>
    <w:rsid w:val="00276A21"/>
    <w:rsid w:val="002A4459"/>
    <w:rsid w:val="006B6728"/>
    <w:rsid w:val="00994B28"/>
    <w:rsid w:val="00D14F00"/>
    <w:rsid w:val="00D3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2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2022-06-08T04:44:00Z</dcterms:created>
  <dcterms:modified xsi:type="dcterms:W3CDTF">2022-06-09T06:22:00Z</dcterms:modified>
</cp:coreProperties>
</file>