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B4" w:rsidRDefault="00BA42B4" w:rsidP="00BA42B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2021-2022 оқу жылына арналған№12 «Еркежан» мектепалды даярлық </w:t>
      </w:r>
      <w:r w:rsidRPr="00136A93">
        <w:rPr>
          <w:rFonts w:ascii="Times New Roman" w:hAnsi="Times New Roman" w:cs="Times New Roman"/>
          <w:b/>
          <w:sz w:val="28"/>
          <w:szCs w:val="28"/>
          <w:lang w:val="kk-KZ"/>
        </w:rPr>
        <w:t xml:space="preserve"> тобының</w:t>
      </w:r>
    </w:p>
    <w:p w:rsidR="00BA42B4" w:rsidRDefault="000F24DD" w:rsidP="00BA42B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«Қызықты математика</w:t>
      </w:r>
      <w:r w:rsidR="00BA42B4">
        <w:rPr>
          <w:rFonts w:ascii="Times New Roman" w:hAnsi="Times New Roman" w:cs="Times New Roman"/>
          <w:b/>
          <w:sz w:val="28"/>
          <w:szCs w:val="28"/>
          <w:lang w:val="kk-KZ"/>
        </w:rPr>
        <w:t xml:space="preserve">» </w:t>
      </w:r>
      <w:r w:rsidR="00BA42B4" w:rsidRPr="00136A93">
        <w:rPr>
          <w:rFonts w:ascii="Times New Roman" w:hAnsi="Times New Roman" w:cs="Times New Roman"/>
          <w:b/>
          <w:sz w:val="28"/>
          <w:szCs w:val="28"/>
          <w:lang w:val="kk-KZ"/>
        </w:rPr>
        <w:t>вариативтік компоненті</w:t>
      </w:r>
      <w:r w:rsidR="00BA42B4">
        <w:rPr>
          <w:rFonts w:ascii="Times New Roman" w:hAnsi="Times New Roman" w:cs="Times New Roman"/>
          <w:b/>
          <w:sz w:val="28"/>
          <w:szCs w:val="28"/>
          <w:lang w:val="kk-KZ"/>
        </w:rPr>
        <w:t>не</w:t>
      </w:r>
    </w:p>
    <w:p w:rsidR="00BA42B4" w:rsidRDefault="00BA42B4" w:rsidP="00BA42B4">
      <w:pPr>
        <w:spacing w:after="0" w:line="240" w:lineRule="auto"/>
        <w:jc w:val="center"/>
        <w:rPr>
          <w:rFonts w:ascii="Times New Roman" w:hAnsi="Times New Roman" w:cs="Times New Roman"/>
          <w:b/>
          <w:sz w:val="28"/>
          <w:szCs w:val="28"/>
          <w:lang w:val="kk-KZ"/>
        </w:rPr>
      </w:pPr>
    </w:p>
    <w:p w:rsidR="00BA42B4" w:rsidRPr="00136A93" w:rsidRDefault="00BA42B4" w:rsidP="00BA42B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Түсінік хат</w:t>
      </w:r>
    </w:p>
    <w:p w:rsidR="00BA42B4" w:rsidRP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BA42B4">
        <w:rPr>
          <w:rFonts w:ascii="Times New Roman" w:eastAsia="Times New Roman" w:hAnsi="Times New Roman" w:cs="Times New Roman"/>
          <w:color w:val="000000" w:themeColor="text1"/>
          <w:sz w:val="24"/>
          <w:szCs w:val="24"/>
          <w:lang w:val="kk-KZ"/>
        </w:rPr>
        <w:t>Қазіргі заманға сай дидактикада мектеп жасына дейінгі балаларды тәрбиелеудің кешенді тәсілінде дамытушы  ойындары мен міндеттері маңызды рөл атқарады.</w:t>
      </w:r>
    </w:p>
    <w:p w:rsidR="00BA42B4" w:rsidRP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BA42B4">
        <w:rPr>
          <w:rFonts w:ascii="Times New Roman" w:eastAsia="Times New Roman" w:hAnsi="Times New Roman" w:cs="Times New Roman"/>
          <w:color w:val="000000" w:themeColor="text1"/>
          <w:sz w:val="24"/>
          <w:szCs w:val="24"/>
          <w:lang w:val="kk-KZ"/>
        </w:rPr>
        <w:t>Олар балаларға эмоционалды түрде қызықты. Кез келген мәселенің   шешімін  табу процесі ойдың белсенді жұмысынсыз мүмкін емес. Қызықты  математикалық  ойындар мен жаттығулар барысында балалар мәселені шешуге шығармашылықпен қарау, оның шешімін өз бетінше іздену, сонымен бірге өз бастамасын көрсету қабілеттерін игереді. Бұл ереже балалардың танымдық дамуындағы  қызықты математика міндеттерінің маңыздылығын түсіндіреді.</w:t>
      </w:r>
    </w:p>
    <w:p w:rsidR="00BA42B4" w:rsidRP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BA42B4">
        <w:rPr>
          <w:rFonts w:ascii="Times New Roman" w:eastAsia="Times New Roman" w:hAnsi="Times New Roman" w:cs="Times New Roman"/>
          <w:color w:val="000000" w:themeColor="text1"/>
          <w:sz w:val="24"/>
          <w:szCs w:val="24"/>
          <w:lang w:val="kk-KZ"/>
        </w:rPr>
        <w:t>Қызықты  математика  материалы -бұл балалардың математикаға, логика мен дәлелдемелерге деген қызығушылығын, мәселеге назар аудара отырып, ақыл-ой қабілеттерін  көрсетуге деген ұмтылысын тәрбиелеудің жақсы құралы.</w:t>
      </w:r>
    </w:p>
    <w:p w:rsidR="00BA42B4" w:rsidRP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BA42B4">
        <w:rPr>
          <w:rFonts w:ascii="Times New Roman" w:eastAsia="Times New Roman" w:hAnsi="Times New Roman" w:cs="Times New Roman"/>
          <w:color w:val="000000" w:themeColor="text1"/>
          <w:sz w:val="24"/>
          <w:szCs w:val="24"/>
          <w:lang w:val="kk-KZ"/>
        </w:rPr>
        <w:t>Мектепке дейінгі жастағы әртүрлі стандартты емес мәселелерді шешу жалпы ақыл-ой қабілеттерін қалыптастыруға және жетілдіруге ықпал етеді; ойлау логикасы, ойлау және әрекет ету, ойлау процесінің икемділігі,тапқырлық пен  кеңістіктікті бағдарлай алу.</w:t>
      </w:r>
    </w:p>
    <w:p w:rsidR="00BA42B4" w:rsidRP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BA42B4">
        <w:rPr>
          <w:rFonts w:ascii="Times New Roman" w:eastAsia="Times New Roman" w:hAnsi="Times New Roman" w:cs="Times New Roman"/>
          <w:color w:val="000000" w:themeColor="text1"/>
          <w:sz w:val="24"/>
          <w:szCs w:val="24"/>
          <w:lang w:val="kk-KZ"/>
        </w:rPr>
        <w:t>"Қызықты  математика" вариативті компонентінің бағдарламасы – бұл педагогтың балалардың танымдық (атап айтқанда математикалық) дамуында қызықты математика материалдарының мүмкіндіктерін пайдалануға деген ұмтылысы.</w:t>
      </w:r>
    </w:p>
    <w:p w:rsidR="00BA42B4" w:rsidRPr="009E5A8B"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p>
    <w:p w:rsidR="00BA42B4" w:rsidRPr="00A3769B" w:rsidRDefault="00BA42B4" w:rsidP="00BA42B4">
      <w:pPr>
        <w:spacing w:after="0" w:line="294" w:lineRule="atLeast"/>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Бағдарламаның өзектілігі</w:t>
      </w:r>
    </w:p>
    <w:p w:rsidR="00BA42B4" w:rsidRPr="009E5A8B" w:rsidRDefault="00BA42B4" w:rsidP="00BA42B4">
      <w:pPr>
        <w:spacing w:after="0" w:line="294" w:lineRule="atLeast"/>
        <w:jc w:val="center"/>
        <w:rPr>
          <w:rFonts w:ascii="Times New Roman" w:eastAsia="Times New Roman" w:hAnsi="Times New Roman" w:cs="Times New Roman"/>
          <w:color w:val="000000" w:themeColor="text1"/>
          <w:sz w:val="24"/>
          <w:szCs w:val="24"/>
          <w:lang w:val="kk-KZ"/>
        </w:rPr>
      </w:pPr>
    </w:p>
    <w:p w:rsid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A17937">
        <w:rPr>
          <w:rFonts w:ascii="Times New Roman" w:eastAsia="Times New Roman" w:hAnsi="Times New Roman" w:cs="Times New Roman"/>
          <w:color w:val="000000" w:themeColor="text1"/>
          <w:sz w:val="24"/>
          <w:szCs w:val="24"/>
          <w:lang w:val="kk-KZ"/>
        </w:rPr>
        <w:t>Бастау</w:t>
      </w:r>
      <w:r>
        <w:rPr>
          <w:rFonts w:ascii="Times New Roman" w:eastAsia="Times New Roman" w:hAnsi="Times New Roman" w:cs="Times New Roman"/>
          <w:color w:val="000000" w:themeColor="text1"/>
          <w:sz w:val="24"/>
          <w:szCs w:val="24"/>
          <w:lang w:val="kk-KZ"/>
        </w:rPr>
        <w:t xml:space="preserve">ыш мектептегі ең үлкен қиындықбұл, </w:t>
      </w:r>
      <w:r w:rsidRPr="00A17937">
        <w:rPr>
          <w:rFonts w:ascii="Times New Roman" w:eastAsia="Times New Roman" w:hAnsi="Times New Roman" w:cs="Times New Roman"/>
          <w:color w:val="000000" w:themeColor="text1"/>
          <w:sz w:val="24"/>
          <w:szCs w:val="24"/>
          <w:lang w:val="kk-KZ"/>
        </w:rPr>
        <w:t xml:space="preserve">жеткілікті білімі жоқ балалар емес, интеллектуалды енжарлықты, жаңа </w:t>
      </w:r>
      <w:r>
        <w:rPr>
          <w:rFonts w:ascii="Times New Roman" w:eastAsia="Times New Roman" w:hAnsi="Times New Roman" w:cs="Times New Roman"/>
          <w:color w:val="000000" w:themeColor="text1"/>
          <w:sz w:val="24"/>
          <w:szCs w:val="24"/>
          <w:lang w:val="kk-KZ"/>
        </w:rPr>
        <w:t xml:space="preserve">заманға лайықты  нәрсені үйренуге деген құлшыныс </w:t>
      </w:r>
      <w:r w:rsidRPr="00A17937">
        <w:rPr>
          <w:rFonts w:ascii="Times New Roman" w:eastAsia="Times New Roman" w:hAnsi="Times New Roman" w:cs="Times New Roman"/>
          <w:color w:val="000000" w:themeColor="text1"/>
          <w:sz w:val="24"/>
          <w:szCs w:val="24"/>
          <w:lang w:val="kk-KZ"/>
        </w:rPr>
        <w:t xml:space="preserve"> пен әдеттің жоқтығын көрсететін балалар сезінеді</w:t>
      </w:r>
      <w:r>
        <w:rPr>
          <w:rFonts w:ascii="Times New Roman" w:eastAsia="Times New Roman" w:hAnsi="Times New Roman" w:cs="Times New Roman"/>
          <w:color w:val="000000" w:themeColor="text1"/>
          <w:sz w:val="24"/>
          <w:szCs w:val="24"/>
          <w:lang w:val="kk-KZ"/>
        </w:rPr>
        <w:t>.</w:t>
      </w:r>
    </w:p>
    <w:p w:rsid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6E6D63">
        <w:rPr>
          <w:rFonts w:ascii="Times New Roman" w:eastAsia="Times New Roman" w:hAnsi="Times New Roman" w:cs="Times New Roman"/>
          <w:color w:val="000000" w:themeColor="text1"/>
          <w:sz w:val="24"/>
          <w:szCs w:val="24"/>
          <w:lang w:val="kk-KZ"/>
        </w:rPr>
        <w:t>Оның ү</w:t>
      </w:r>
      <w:r>
        <w:rPr>
          <w:rFonts w:ascii="Times New Roman" w:eastAsia="Times New Roman" w:hAnsi="Times New Roman" w:cs="Times New Roman"/>
          <w:color w:val="000000" w:themeColor="text1"/>
          <w:sz w:val="24"/>
          <w:szCs w:val="24"/>
          <w:lang w:val="kk-KZ"/>
        </w:rPr>
        <w:t>стіне, дамыту – бұл  баланың әр түрлі дербестік қызметте алған көлемді бір білім ғана емес</w:t>
      </w:r>
      <w:r w:rsidRPr="006E6D63">
        <w:rPr>
          <w:rFonts w:ascii="Times New Roman" w:eastAsia="Times New Roman" w:hAnsi="Times New Roman" w:cs="Times New Roman"/>
          <w:color w:val="000000" w:themeColor="text1"/>
          <w:sz w:val="24"/>
          <w:szCs w:val="24"/>
          <w:lang w:val="kk-KZ"/>
        </w:rPr>
        <w:t>, бұл жоғары деңгей</w:t>
      </w:r>
      <w:r>
        <w:rPr>
          <w:rFonts w:ascii="Times New Roman" w:eastAsia="Times New Roman" w:hAnsi="Times New Roman" w:cs="Times New Roman"/>
          <w:color w:val="000000" w:themeColor="text1"/>
          <w:sz w:val="24"/>
          <w:szCs w:val="24"/>
          <w:lang w:val="kk-KZ"/>
        </w:rPr>
        <w:t>л</w:t>
      </w:r>
      <w:r w:rsidRPr="006E6D63">
        <w:rPr>
          <w:rFonts w:ascii="Times New Roman" w:eastAsia="Times New Roman" w:hAnsi="Times New Roman" w:cs="Times New Roman"/>
          <w:color w:val="000000" w:themeColor="text1"/>
          <w:sz w:val="24"/>
          <w:szCs w:val="24"/>
          <w:lang w:val="kk-KZ"/>
        </w:rPr>
        <w:t>і психикалық процестер</w:t>
      </w:r>
      <w:r>
        <w:rPr>
          <w:rFonts w:ascii="Times New Roman" w:eastAsia="Times New Roman" w:hAnsi="Times New Roman" w:cs="Times New Roman"/>
          <w:color w:val="000000" w:themeColor="text1"/>
          <w:sz w:val="24"/>
          <w:szCs w:val="24"/>
          <w:lang w:val="kk-KZ"/>
        </w:rPr>
        <w:t xml:space="preserve">дің дамуы; </w:t>
      </w:r>
      <w:r w:rsidRPr="006E6D63">
        <w:rPr>
          <w:rFonts w:ascii="Times New Roman" w:eastAsia="Times New Roman" w:hAnsi="Times New Roman" w:cs="Times New Roman"/>
          <w:color w:val="000000" w:themeColor="text1"/>
          <w:sz w:val="24"/>
          <w:szCs w:val="24"/>
          <w:lang w:val="kk-KZ"/>
        </w:rPr>
        <w:t>логикалық ойлау, б</w:t>
      </w:r>
      <w:r>
        <w:rPr>
          <w:rFonts w:ascii="Times New Roman" w:eastAsia="Times New Roman" w:hAnsi="Times New Roman" w:cs="Times New Roman"/>
          <w:color w:val="000000" w:themeColor="text1"/>
          <w:sz w:val="24"/>
          <w:szCs w:val="24"/>
          <w:lang w:val="kk-KZ"/>
        </w:rPr>
        <w:t>айланыстырып сөйлеу, сонымен қатар мына  қасиеттердің дамуы;</w:t>
      </w:r>
      <w:r w:rsidRPr="006E6D63">
        <w:rPr>
          <w:rFonts w:ascii="Times New Roman" w:eastAsia="Times New Roman" w:hAnsi="Times New Roman" w:cs="Times New Roman"/>
          <w:color w:val="000000" w:themeColor="text1"/>
          <w:sz w:val="24"/>
          <w:szCs w:val="24"/>
          <w:lang w:val="kk-KZ"/>
        </w:rPr>
        <w:t xml:space="preserve"> ола</w:t>
      </w:r>
      <w:r>
        <w:rPr>
          <w:rFonts w:ascii="Times New Roman" w:eastAsia="Times New Roman" w:hAnsi="Times New Roman" w:cs="Times New Roman"/>
          <w:color w:val="000000" w:themeColor="text1"/>
          <w:sz w:val="24"/>
          <w:szCs w:val="24"/>
          <w:lang w:val="kk-KZ"/>
        </w:rPr>
        <w:t>р: әуестік, тапқырлық, қызығушылық, бақылаушылық, дербестік</w:t>
      </w:r>
      <w:r w:rsidRPr="006E6D63">
        <w:rPr>
          <w:rFonts w:ascii="Times New Roman" w:eastAsia="Times New Roman" w:hAnsi="Times New Roman" w:cs="Times New Roman"/>
          <w:color w:val="000000" w:themeColor="text1"/>
          <w:sz w:val="24"/>
          <w:szCs w:val="24"/>
          <w:lang w:val="kk-KZ"/>
        </w:rPr>
        <w:t>.</w:t>
      </w:r>
    </w:p>
    <w:p w:rsid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7D4384">
        <w:rPr>
          <w:rFonts w:ascii="Times New Roman" w:eastAsia="Times New Roman" w:hAnsi="Times New Roman" w:cs="Times New Roman"/>
          <w:color w:val="000000" w:themeColor="text1"/>
          <w:sz w:val="24"/>
          <w:szCs w:val="24"/>
          <w:lang w:val="kk-KZ"/>
        </w:rPr>
        <w:t>Мектеп жасына дейінгі балаларды қазіргі мектепке дейінгі білім беруде математика негіздеріне оқыту маңызды орын алуы кездейсоқ емес.</w:t>
      </w:r>
    </w:p>
    <w:p w:rsid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C84ABE">
        <w:rPr>
          <w:rFonts w:ascii="Times New Roman" w:eastAsia="Times New Roman" w:hAnsi="Times New Roman" w:cs="Times New Roman"/>
          <w:color w:val="000000" w:themeColor="text1"/>
          <w:sz w:val="24"/>
          <w:szCs w:val="24"/>
          <w:lang w:val="kk-KZ"/>
        </w:rPr>
        <w:t>Бұл бірқатар себептерге байланысты: алты жастан бастап мектептің басталуы; компьютерлендіруге көп көңіл бөлу; бала алған ақпаратты</w:t>
      </w:r>
      <w:r>
        <w:rPr>
          <w:rFonts w:ascii="Times New Roman" w:eastAsia="Times New Roman" w:hAnsi="Times New Roman" w:cs="Times New Roman"/>
          <w:color w:val="000000" w:themeColor="text1"/>
          <w:sz w:val="24"/>
          <w:szCs w:val="24"/>
          <w:lang w:val="kk-KZ"/>
        </w:rPr>
        <w:t>ң көптігі және</w:t>
      </w:r>
      <w:r w:rsidRPr="00C84ABE">
        <w:rPr>
          <w:rFonts w:ascii="Times New Roman" w:eastAsia="Times New Roman" w:hAnsi="Times New Roman" w:cs="Times New Roman"/>
          <w:color w:val="000000" w:themeColor="text1"/>
          <w:sz w:val="24"/>
          <w:szCs w:val="24"/>
          <w:lang w:val="kk-KZ"/>
        </w:rPr>
        <w:t xml:space="preserve"> ата-аналардың баланы мүмкіндігінше ертерек сандарды білуге, санауға, мәселелерді</w:t>
      </w:r>
      <w:r>
        <w:rPr>
          <w:rFonts w:ascii="Times New Roman" w:eastAsia="Times New Roman" w:hAnsi="Times New Roman" w:cs="Times New Roman"/>
          <w:color w:val="000000" w:themeColor="text1"/>
          <w:sz w:val="24"/>
          <w:szCs w:val="24"/>
          <w:lang w:val="kk-KZ"/>
        </w:rPr>
        <w:t xml:space="preserve"> шешуге үйретуге деген ұмтылысына байланысты.</w:t>
      </w:r>
    </w:p>
    <w:p w:rsid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CF3960">
        <w:rPr>
          <w:rFonts w:ascii="Times New Roman" w:eastAsia="Times New Roman" w:hAnsi="Times New Roman" w:cs="Times New Roman"/>
          <w:color w:val="000000" w:themeColor="text1"/>
          <w:sz w:val="24"/>
          <w:szCs w:val="24"/>
          <w:lang w:val="kk-KZ"/>
        </w:rPr>
        <w:t>Мектеп жасына дейінгі балаларда математика негіздерін қалыптастыру бойынша жұмыс олардың мектепке жалпы дайындығының маңызды бөлігі болып табылады. Әр түрлі математикалық есептерді шеше отырып, балалар ерікті күш-жігерін көрсетеді, мақсатты әрекет етуге, қиындықтарды жеңуге, жұмысты соңына дейін жеткізуге үйренеді (дұрыс шешім, жауап табу).</w:t>
      </w:r>
    </w:p>
    <w:p w:rsid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CE5F8E">
        <w:rPr>
          <w:rFonts w:ascii="Times New Roman" w:eastAsia="Times New Roman" w:hAnsi="Times New Roman" w:cs="Times New Roman"/>
          <w:color w:val="000000" w:themeColor="text1"/>
          <w:sz w:val="24"/>
          <w:szCs w:val="24"/>
          <w:lang w:val="kk-KZ"/>
        </w:rPr>
        <w:t>Мектеп жасына дейінгі балалардың ақыл-ой тәрбиесінде математика сабақтарының маңызды рөлін көптеген зерттеушілер атап өтті (Н.А. Арапова-Пискарева, а.в. Белошистая, Л.А. Венгер, О. М. Дъяченко, т. и. Ерофеева, Н. А. Козлова, Е. В. Колесникова, Л. П. Петерсон, Т. А. Фалькович, е. и. Щербакова және т. б.).</w:t>
      </w:r>
    </w:p>
    <w:p w:rsid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5F621D">
        <w:rPr>
          <w:rFonts w:ascii="Times New Roman" w:eastAsia="Times New Roman" w:hAnsi="Times New Roman" w:cs="Times New Roman"/>
          <w:color w:val="000000" w:themeColor="text1"/>
          <w:sz w:val="24"/>
          <w:szCs w:val="24"/>
          <w:lang w:val="kk-KZ"/>
        </w:rPr>
        <w:t xml:space="preserve">Олардың пікірінше, мектепке дейінгі жастағы </w:t>
      </w:r>
      <w:r>
        <w:rPr>
          <w:rFonts w:ascii="Times New Roman" w:eastAsia="Times New Roman" w:hAnsi="Times New Roman" w:cs="Times New Roman"/>
          <w:color w:val="000000" w:themeColor="text1"/>
          <w:sz w:val="24"/>
          <w:szCs w:val="24"/>
          <w:lang w:val="kk-KZ"/>
        </w:rPr>
        <w:t xml:space="preserve">балаларға </w:t>
      </w:r>
      <w:r w:rsidRPr="005F621D">
        <w:rPr>
          <w:rFonts w:ascii="Times New Roman" w:eastAsia="Times New Roman" w:hAnsi="Times New Roman" w:cs="Times New Roman"/>
          <w:color w:val="000000" w:themeColor="text1"/>
          <w:sz w:val="24"/>
          <w:szCs w:val="24"/>
          <w:lang w:val="kk-KZ"/>
        </w:rPr>
        <w:t xml:space="preserve">математика негіздерін оқыту уақтылы, жалпы дамытушылық сипатқа ие, қызығушылықтың, танымдық белсенділіктің, </w:t>
      </w:r>
      <w:r w:rsidRPr="005F621D">
        <w:rPr>
          <w:rFonts w:ascii="Times New Roman" w:eastAsia="Times New Roman" w:hAnsi="Times New Roman" w:cs="Times New Roman"/>
          <w:color w:val="000000" w:themeColor="text1"/>
          <w:sz w:val="24"/>
          <w:szCs w:val="24"/>
          <w:lang w:val="kk-KZ"/>
        </w:rPr>
        <w:lastRenderedPageBreak/>
        <w:t xml:space="preserve">ақыл-ой белсенділігінің дамуына, қоршаған өмірдің объектілері мен құбылыстары туралы қарапайым білім жүйесінің қалыптасуына әсер етеді, осылайша </w:t>
      </w:r>
      <w:r>
        <w:rPr>
          <w:rFonts w:ascii="Times New Roman" w:eastAsia="Times New Roman" w:hAnsi="Times New Roman" w:cs="Times New Roman"/>
          <w:color w:val="000000" w:themeColor="text1"/>
          <w:sz w:val="24"/>
          <w:szCs w:val="24"/>
          <w:lang w:val="kk-KZ"/>
        </w:rPr>
        <w:t xml:space="preserve">балалар </w:t>
      </w:r>
      <w:r w:rsidRPr="005F621D">
        <w:rPr>
          <w:rFonts w:ascii="Times New Roman" w:eastAsia="Times New Roman" w:hAnsi="Times New Roman" w:cs="Times New Roman"/>
          <w:color w:val="000000" w:themeColor="text1"/>
          <w:sz w:val="24"/>
          <w:szCs w:val="24"/>
          <w:lang w:val="kk-KZ"/>
        </w:rPr>
        <w:t>мектепте оқуға дайын болады.</w:t>
      </w:r>
    </w:p>
    <w:p w:rsid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004597">
        <w:rPr>
          <w:rFonts w:ascii="Times New Roman" w:eastAsia="Times New Roman" w:hAnsi="Times New Roman" w:cs="Times New Roman"/>
          <w:color w:val="000000" w:themeColor="text1"/>
          <w:sz w:val="24"/>
          <w:szCs w:val="24"/>
          <w:lang w:val="kk-KZ"/>
        </w:rPr>
        <w:t>Математикалық даму саласындағы мектеп жасына дейінгі балалармен жұмыс тәжірибесі көрсеткендей, оқытудың сәттілігіне ұсынылған материалдың мазмұны ғана емес, сонымен қатар балалардың қызығушылығы мен таным</w:t>
      </w:r>
      <w:r>
        <w:rPr>
          <w:rFonts w:ascii="Times New Roman" w:eastAsia="Times New Roman" w:hAnsi="Times New Roman" w:cs="Times New Roman"/>
          <w:color w:val="000000" w:themeColor="text1"/>
          <w:sz w:val="24"/>
          <w:szCs w:val="24"/>
          <w:lang w:val="kk-KZ"/>
        </w:rPr>
        <w:t xml:space="preserve">дық белсенділігін тудыра алуы мен  материалды  </w:t>
      </w:r>
      <w:r w:rsidRPr="00004597">
        <w:rPr>
          <w:rFonts w:ascii="Times New Roman" w:eastAsia="Times New Roman" w:hAnsi="Times New Roman" w:cs="Times New Roman"/>
          <w:color w:val="000000" w:themeColor="text1"/>
          <w:sz w:val="24"/>
          <w:szCs w:val="24"/>
          <w:lang w:val="kk-KZ"/>
        </w:rPr>
        <w:t>ұсыну формасы да әсер етеді.</w:t>
      </w:r>
    </w:p>
    <w:p w:rsid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EA5A94">
        <w:rPr>
          <w:rFonts w:ascii="Times New Roman" w:eastAsia="Times New Roman" w:hAnsi="Times New Roman" w:cs="Times New Roman"/>
          <w:color w:val="000000" w:themeColor="text1"/>
          <w:sz w:val="24"/>
          <w:szCs w:val="24"/>
          <w:lang w:val="kk-KZ"/>
        </w:rPr>
        <w:t>Мектепке дейінгі білім берудің заманауи стандарт</w:t>
      </w:r>
      <w:r>
        <w:rPr>
          <w:rFonts w:ascii="Times New Roman" w:eastAsia="Times New Roman" w:hAnsi="Times New Roman" w:cs="Times New Roman"/>
          <w:color w:val="000000" w:themeColor="text1"/>
          <w:sz w:val="24"/>
          <w:szCs w:val="24"/>
          <w:lang w:val="kk-KZ"/>
        </w:rPr>
        <w:t xml:space="preserve">тары сонымен қатар педагогтарды </w:t>
      </w:r>
      <w:r w:rsidRPr="00EA5A94">
        <w:rPr>
          <w:rFonts w:ascii="Times New Roman" w:eastAsia="Times New Roman" w:hAnsi="Times New Roman" w:cs="Times New Roman"/>
          <w:color w:val="000000" w:themeColor="text1"/>
          <w:sz w:val="24"/>
          <w:szCs w:val="24"/>
          <w:lang w:val="kk-KZ"/>
        </w:rPr>
        <w:t>дамытушы білім беруді ұйымдастыруға, танымдық, ойын, ізде</w:t>
      </w:r>
      <w:r>
        <w:rPr>
          <w:rFonts w:ascii="Times New Roman" w:eastAsia="Times New Roman" w:hAnsi="Times New Roman" w:cs="Times New Roman"/>
          <w:color w:val="000000" w:themeColor="text1"/>
          <w:sz w:val="24"/>
          <w:szCs w:val="24"/>
          <w:lang w:val="kk-KZ"/>
        </w:rPr>
        <w:t xml:space="preserve">ну және оқытудың өзара ынтымақтасу </w:t>
      </w:r>
      <w:r w:rsidRPr="00EA5A94">
        <w:rPr>
          <w:rFonts w:ascii="Times New Roman" w:eastAsia="Times New Roman" w:hAnsi="Times New Roman" w:cs="Times New Roman"/>
          <w:color w:val="000000" w:themeColor="text1"/>
          <w:sz w:val="24"/>
          <w:szCs w:val="24"/>
          <w:lang w:val="kk-KZ"/>
        </w:rPr>
        <w:t xml:space="preserve"> элементтері синтезделетін оны ұйымдастырудың жаңа формаларын қолдануға бағыттайды.</w:t>
      </w:r>
    </w:p>
    <w:p w:rsid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D21359">
        <w:rPr>
          <w:rFonts w:ascii="Times New Roman" w:eastAsia="Times New Roman" w:hAnsi="Times New Roman" w:cs="Times New Roman"/>
          <w:color w:val="000000" w:themeColor="text1"/>
          <w:sz w:val="24"/>
          <w:szCs w:val="24"/>
          <w:lang w:val="kk-KZ"/>
        </w:rPr>
        <w:t>Бұл тұрғыда балаларды математика негізде</w:t>
      </w:r>
      <w:r>
        <w:rPr>
          <w:rFonts w:ascii="Times New Roman" w:eastAsia="Times New Roman" w:hAnsi="Times New Roman" w:cs="Times New Roman"/>
          <w:color w:val="000000" w:themeColor="text1"/>
          <w:sz w:val="24"/>
          <w:szCs w:val="24"/>
          <w:lang w:val="kk-KZ"/>
        </w:rPr>
        <w:t xml:space="preserve">ріне оқыту  қызықты </w:t>
      </w:r>
      <w:r w:rsidRPr="00D21359">
        <w:rPr>
          <w:rFonts w:ascii="Times New Roman" w:eastAsia="Times New Roman" w:hAnsi="Times New Roman" w:cs="Times New Roman"/>
          <w:color w:val="000000" w:themeColor="text1"/>
          <w:sz w:val="24"/>
          <w:szCs w:val="24"/>
          <w:lang w:val="kk-KZ"/>
        </w:rPr>
        <w:t xml:space="preserve"> математикалық және логикалық есептер түрінде проблемалық-іздеу жағдайлары </w:t>
      </w:r>
      <w:r>
        <w:rPr>
          <w:rFonts w:ascii="Times New Roman" w:eastAsia="Times New Roman" w:hAnsi="Times New Roman" w:cs="Times New Roman"/>
          <w:color w:val="000000" w:themeColor="text1"/>
          <w:sz w:val="24"/>
          <w:szCs w:val="24"/>
          <w:lang w:val="kk-KZ"/>
        </w:rPr>
        <w:t xml:space="preserve"> болып </w:t>
      </w:r>
      <w:r w:rsidRPr="00D21359">
        <w:rPr>
          <w:rFonts w:ascii="Times New Roman" w:eastAsia="Times New Roman" w:hAnsi="Times New Roman" w:cs="Times New Roman"/>
          <w:color w:val="000000" w:themeColor="text1"/>
          <w:sz w:val="24"/>
          <w:szCs w:val="24"/>
          <w:lang w:val="kk-KZ"/>
        </w:rPr>
        <w:t>табылады.</w:t>
      </w:r>
    </w:p>
    <w:p w:rsid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AE3C9B">
        <w:rPr>
          <w:rFonts w:ascii="Times New Roman" w:eastAsia="Times New Roman" w:hAnsi="Times New Roman" w:cs="Times New Roman"/>
          <w:color w:val="000000" w:themeColor="text1"/>
          <w:sz w:val="24"/>
          <w:szCs w:val="24"/>
          <w:lang w:val="kk-KZ"/>
        </w:rPr>
        <w:t>Математикалық мазмұндағы проблемалық-іздеу жағдайлары эвристикалық әдістер негізінде математикалық идеялардың дамуына ықпал етеді, мұнда ұғымдар, қасиеттер, байланыстар мен тәуелділіктер бала ең маңызды заңдылықтарды өздері анықтаған кезде өздігінен ашылады.</w:t>
      </w:r>
    </w:p>
    <w:p w:rsid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323910">
        <w:rPr>
          <w:rFonts w:ascii="Times New Roman" w:eastAsia="Times New Roman" w:hAnsi="Times New Roman" w:cs="Times New Roman"/>
          <w:color w:val="000000" w:themeColor="text1"/>
          <w:sz w:val="24"/>
          <w:szCs w:val="24"/>
          <w:lang w:val="kk-KZ"/>
        </w:rPr>
        <w:t>Проблемалық іздеу жағдайларын қолдану негізінде математикалық оқытуды ұйымдастыру баланың пассивті, белсенді емес бақыл</w:t>
      </w:r>
      <w:r>
        <w:rPr>
          <w:rFonts w:ascii="Times New Roman" w:eastAsia="Times New Roman" w:hAnsi="Times New Roman" w:cs="Times New Roman"/>
          <w:color w:val="000000" w:themeColor="text1"/>
          <w:sz w:val="24"/>
          <w:szCs w:val="24"/>
          <w:lang w:val="kk-KZ"/>
        </w:rPr>
        <w:t xml:space="preserve">аушыдан білім беру қызметінің </w:t>
      </w:r>
      <w:r w:rsidRPr="00323910">
        <w:rPr>
          <w:rFonts w:ascii="Times New Roman" w:eastAsia="Times New Roman" w:hAnsi="Times New Roman" w:cs="Times New Roman"/>
          <w:color w:val="000000" w:themeColor="text1"/>
          <w:sz w:val="24"/>
          <w:szCs w:val="24"/>
          <w:lang w:val="kk-KZ"/>
        </w:rPr>
        <w:t xml:space="preserve"> белсенді қатысушысына айналуына ықпал етеді</w:t>
      </w:r>
      <w:r>
        <w:rPr>
          <w:rFonts w:ascii="Times New Roman" w:eastAsia="Times New Roman" w:hAnsi="Times New Roman" w:cs="Times New Roman"/>
          <w:color w:val="000000" w:themeColor="text1"/>
          <w:sz w:val="24"/>
          <w:szCs w:val="24"/>
          <w:lang w:val="kk-KZ"/>
        </w:rPr>
        <w:t>.</w:t>
      </w:r>
    </w:p>
    <w:p w:rsidR="00BA42B4"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01730E">
        <w:rPr>
          <w:rFonts w:ascii="Times New Roman" w:eastAsia="Times New Roman" w:hAnsi="Times New Roman" w:cs="Times New Roman"/>
          <w:color w:val="000000" w:themeColor="text1"/>
          <w:sz w:val="24"/>
          <w:szCs w:val="24"/>
          <w:lang w:val="kk-KZ"/>
        </w:rPr>
        <w:t>Математикалық ойындар мектеп жасына дейінгі баланың математикаға деген қызығушылығын тәрбиелеуге, қиындықтарды жеңуге, қателіктерден қорықпауға, танымдық мәселелерді шешудің жолдарын өз бетінше табуға, мақсатына жетуге ұмтылуға ықпал етеді.</w:t>
      </w:r>
    </w:p>
    <w:p w:rsidR="00BA42B4" w:rsidRPr="007900CB" w:rsidRDefault="00BA42B4" w:rsidP="00BA42B4">
      <w:pPr>
        <w:spacing w:after="0" w:line="294" w:lineRule="atLeast"/>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rPr>
        <w:t>Бағдарламаның мақсаты</w:t>
      </w:r>
      <w:r w:rsidRPr="00AC42C8">
        <w:rPr>
          <w:rFonts w:ascii="Times New Roman" w:eastAsia="Times New Roman" w:hAnsi="Times New Roman" w:cs="Times New Roman"/>
          <w:color w:val="000000" w:themeColor="text1"/>
          <w:sz w:val="24"/>
          <w:szCs w:val="24"/>
          <w:lang w:val="kk-KZ"/>
        </w:rPr>
        <w:t>:</w:t>
      </w:r>
    </w:p>
    <w:p w:rsidR="00BA42B4" w:rsidRDefault="00BA42B4" w:rsidP="00BA42B4">
      <w:pPr>
        <w:spacing w:after="0" w:line="294" w:lineRule="atLeast"/>
        <w:rPr>
          <w:rFonts w:ascii="Times New Roman" w:eastAsia="Times New Roman" w:hAnsi="Times New Roman" w:cs="Times New Roman"/>
          <w:color w:val="000000" w:themeColor="text1"/>
          <w:sz w:val="24"/>
          <w:szCs w:val="24"/>
          <w:lang w:val="kk-KZ"/>
        </w:rPr>
      </w:pPr>
      <w:r w:rsidRPr="00AC42C8">
        <w:rPr>
          <w:rFonts w:ascii="Times New Roman" w:eastAsia="Times New Roman" w:hAnsi="Times New Roman" w:cs="Times New Roman"/>
          <w:color w:val="000000" w:themeColor="text1"/>
          <w:sz w:val="24"/>
          <w:szCs w:val="24"/>
          <w:lang w:val="kk-KZ"/>
        </w:rPr>
        <w:t>Зияткерлік қабілеттерін, танымдық белсенділігін, балалардың математикаға деген қызығушылығын және алған білімдерін шығармашылықпен қолдануға деген ынтасын дамыту.</w:t>
      </w:r>
    </w:p>
    <w:p w:rsidR="00BA42B4" w:rsidRDefault="00BA42B4" w:rsidP="00BA42B4">
      <w:pPr>
        <w:spacing w:after="0" w:line="294" w:lineRule="atLeast"/>
        <w:jc w:val="center"/>
        <w:rPr>
          <w:rFonts w:ascii="Times New Roman" w:eastAsia="Times New Roman" w:hAnsi="Times New Roman" w:cs="Times New Roman"/>
          <w:color w:val="000000" w:themeColor="text1"/>
          <w:sz w:val="24"/>
          <w:szCs w:val="24"/>
          <w:lang w:val="kk-KZ"/>
        </w:rPr>
      </w:pPr>
    </w:p>
    <w:p w:rsidR="00BA42B4" w:rsidRPr="00716ED6"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p>
    <w:p w:rsidR="00BA42B4" w:rsidRPr="00716ED6" w:rsidRDefault="00BA42B4" w:rsidP="00BA42B4">
      <w:pPr>
        <w:spacing w:after="0" w:line="294" w:lineRule="atLeast"/>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Бағдарлама міндеттері</w:t>
      </w:r>
      <w:r w:rsidRPr="00716ED6">
        <w:rPr>
          <w:rFonts w:ascii="Times New Roman" w:eastAsia="Times New Roman" w:hAnsi="Times New Roman" w:cs="Times New Roman"/>
          <w:b/>
          <w:bCs/>
          <w:color w:val="000000" w:themeColor="text1"/>
          <w:sz w:val="24"/>
          <w:szCs w:val="24"/>
          <w:lang w:val="kk-KZ"/>
        </w:rPr>
        <w:t>:</w:t>
      </w:r>
    </w:p>
    <w:p w:rsidR="00BA42B4" w:rsidRPr="00716ED6"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716ED6">
        <w:rPr>
          <w:rFonts w:ascii="Times New Roman" w:eastAsia="Times New Roman" w:hAnsi="Times New Roman" w:cs="Times New Roman"/>
          <w:color w:val="000000" w:themeColor="text1"/>
          <w:sz w:val="24"/>
          <w:szCs w:val="24"/>
          <w:lang w:val="kk-KZ"/>
        </w:rPr>
        <w:t>арифметикалық және геометриялық дағдыларды пысықтау;</w:t>
      </w:r>
    </w:p>
    <w:p w:rsidR="00BA42B4" w:rsidRPr="00802720" w:rsidRDefault="00BA42B4" w:rsidP="00BA42B4">
      <w:pPr>
        <w:numPr>
          <w:ilvl w:val="0"/>
          <w:numId w:val="1"/>
        </w:numPr>
        <w:shd w:val="clear" w:color="auto" w:fill="FFFFFF"/>
        <w:spacing w:after="0" w:line="294" w:lineRule="atLeast"/>
        <w:ind w:left="0"/>
        <w:rPr>
          <w:rFonts w:ascii="Times New Roman" w:eastAsia="Times New Roman" w:hAnsi="Times New Roman" w:cs="Times New Roman"/>
          <w:color w:val="000000" w:themeColor="text1"/>
          <w:sz w:val="24"/>
          <w:szCs w:val="24"/>
          <w:lang w:val="kk-KZ"/>
        </w:rPr>
      </w:pPr>
      <w:r w:rsidRPr="00802720">
        <w:rPr>
          <w:rFonts w:ascii="Times New Roman" w:eastAsia="Times New Roman" w:hAnsi="Times New Roman" w:cs="Times New Roman"/>
          <w:color w:val="000000" w:themeColor="text1"/>
          <w:sz w:val="24"/>
          <w:szCs w:val="24"/>
          <w:lang w:val="kk-KZ"/>
        </w:rPr>
        <w:t xml:space="preserve">психикалық процестердің, </w:t>
      </w:r>
      <w:r w:rsidRPr="00B179A3">
        <w:rPr>
          <w:rFonts w:ascii="Times New Roman" w:eastAsia="Times New Roman" w:hAnsi="Times New Roman" w:cs="Times New Roman"/>
          <w:color w:val="000000" w:themeColor="text1"/>
          <w:sz w:val="24"/>
          <w:szCs w:val="24"/>
          <w:lang w:val="kk-KZ"/>
        </w:rPr>
        <w:t>дерексіз</w:t>
      </w:r>
      <w:r w:rsidRPr="00802720">
        <w:rPr>
          <w:rFonts w:ascii="Times New Roman" w:eastAsia="Times New Roman" w:hAnsi="Times New Roman" w:cs="Times New Roman"/>
          <w:color w:val="000000" w:themeColor="text1"/>
          <w:sz w:val="24"/>
          <w:szCs w:val="24"/>
          <w:lang w:val="kk-KZ"/>
        </w:rPr>
        <w:t>-логикалық және көрнекі-бейнелі ойлау  мен есте сақтау түрлерінің, негізгі ойлау</w:t>
      </w:r>
      <w:r>
        <w:rPr>
          <w:rFonts w:ascii="Times New Roman" w:eastAsia="Times New Roman" w:hAnsi="Times New Roman" w:cs="Times New Roman"/>
          <w:color w:val="000000" w:themeColor="text1"/>
          <w:sz w:val="24"/>
          <w:szCs w:val="24"/>
          <w:lang w:val="kk-KZ"/>
        </w:rPr>
        <w:t xml:space="preserve">,яғни </w:t>
      </w:r>
      <w:r w:rsidRPr="00802720">
        <w:rPr>
          <w:rFonts w:ascii="Times New Roman" w:eastAsia="Times New Roman" w:hAnsi="Times New Roman" w:cs="Times New Roman"/>
          <w:color w:val="000000" w:themeColor="text1"/>
          <w:sz w:val="24"/>
          <w:szCs w:val="24"/>
          <w:lang w:val="kk-KZ"/>
        </w:rPr>
        <w:t xml:space="preserve"> (талдау және синтез, салыстыру, жалпылау, жіктеу), зейіннің негізгі қасиеттерінің еркіндігін, дәлелді сөйлеу мен сөйлеу-пайымдау</w:t>
      </w:r>
      <w:r>
        <w:rPr>
          <w:rFonts w:ascii="Times New Roman" w:eastAsia="Times New Roman" w:hAnsi="Times New Roman" w:cs="Times New Roman"/>
          <w:color w:val="000000" w:themeColor="text1"/>
          <w:sz w:val="24"/>
          <w:szCs w:val="24"/>
          <w:lang w:val="kk-KZ"/>
        </w:rPr>
        <w:t>ын</w:t>
      </w:r>
      <w:r w:rsidRPr="00802720">
        <w:rPr>
          <w:rFonts w:ascii="Times New Roman" w:eastAsia="Times New Roman" w:hAnsi="Times New Roman" w:cs="Times New Roman"/>
          <w:color w:val="000000" w:themeColor="text1"/>
          <w:sz w:val="24"/>
          <w:szCs w:val="24"/>
          <w:lang w:val="kk-KZ"/>
        </w:rPr>
        <w:t xml:space="preserve"> дамыту;</w:t>
      </w:r>
    </w:p>
    <w:p w:rsidR="00BA42B4" w:rsidRPr="00802720" w:rsidRDefault="00BA42B4" w:rsidP="00BA42B4">
      <w:pPr>
        <w:numPr>
          <w:ilvl w:val="0"/>
          <w:numId w:val="1"/>
        </w:numPr>
        <w:shd w:val="clear" w:color="auto" w:fill="FFFFFF"/>
        <w:spacing w:after="0" w:line="294" w:lineRule="atLeast"/>
        <w:ind w:left="0"/>
        <w:rPr>
          <w:rFonts w:ascii="Times New Roman" w:eastAsia="Times New Roman" w:hAnsi="Times New Roman" w:cs="Times New Roman"/>
          <w:color w:val="000000" w:themeColor="text1"/>
          <w:sz w:val="24"/>
          <w:szCs w:val="24"/>
          <w:lang w:val="kk-KZ"/>
        </w:rPr>
      </w:pPr>
      <w:r w:rsidRPr="00802720">
        <w:rPr>
          <w:rFonts w:ascii="Times New Roman" w:eastAsia="Times New Roman" w:hAnsi="Times New Roman" w:cs="Times New Roman"/>
          <w:color w:val="000000" w:themeColor="text1"/>
          <w:sz w:val="24"/>
          <w:szCs w:val="24"/>
          <w:lang w:val="kk-KZ"/>
        </w:rPr>
        <w:t xml:space="preserve"> ынтымақтастық</w:t>
      </w:r>
      <w:r>
        <w:rPr>
          <w:rFonts w:ascii="Times New Roman" w:eastAsia="Times New Roman" w:hAnsi="Times New Roman" w:cs="Times New Roman"/>
          <w:color w:val="000000" w:themeColor="text1"/>
          <w:sz w:val="24"/>
          <w:szCs w:val="24"/>
          <w:lang w:val="kk-KZ"/>
        </w:rPr>
        <w:t xml:space="preserve"> яғни,</w:t>
      </w:r>
      <w:r w:rsidRPr="00802720">
        <w:rPr>
          <w:rFonts w:ascii="Times New Roman" w:eastAsia="Times New Roman" w:hAnsi="Times New Roman" w:cs="Times New Roman"/>
          <w:color w:val="000000" w:themeColor="text1"/>
          <w:sz w:val="24"/>
          <w:szCs w:val="24"/>
          <w:lang w:val="kk-KZ"/>
        </w:rPr>
        <w:t xml:space="preserve"> құрдастарымен өзара </w:t>
      </w:r>
      <w:r>
        <w:rPr>
          <w:rFonts w:ascii="Times New Roman" w:eastAsia="Times New Roman" w:hAnsi="Times New Roman" w:cs="Times New Roman"/>
          <w:color w:val="000000" w:themeColor="text1"/>
          <w:sz w:val="24"/>
          <w:szCs w:val="24"/>
          <w:lang w:val="kk-KZ"/>
        </w:rPr>
        <w:t>ынтымақтасу</w:t>
      </w:r>
      <w:r w:rsidRPr="00802720">
        <w:rPr>
          <w:rFonts w:ascii="Times New Roman" w:eastAsia="Times New Roman" w:hAnsi="Times New Roman" w:cs="Times New Roman"/>
          <w:color w:val="000000" w:themeColor="text1"/>
          <w:sz w:val="24"/>
          <w:szCs w:val="24"/>
          <w:lang w:val="kk-KZ"/>
        </w:rPr>
        <w:t>, өз мүдделерін белгілі бір ережелерге бағындыру қажеттілігін тәрбиелеу.</w:t>
      </w:r>
    </w:p>
    <w:p w:rsidR="00BA42B4" w:rsidRPr="00802720"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802720">
        <w:rPr>
          <w:rFonts w:ascii="Times New Roman" w:eastAsia="Times New Roman" w:hAnsi="Times New Roman" w:cs="Times New Roman"/>
          <w:color w:val="000000" w:themeColor="text1"/>
          <w:sz w:val="24"/>
          <w:szCs w:val="24"/>
          <w:lang w:val="kk-KZ"/>
        </w:rPr>
        <w:t> </w:t>
      </w:r>
    </w:p>
    <w:p w:rsidR="00BA42B4" w:rsidRPr="00E76231" w:rsidRDefault="00BA42B4" w:rsidP="00BA42B4">
      <w:pPr>
        <w:spacing w:after="0" w:line="294" w:lineRule="atLeast"/>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Бағдарламаның бағыты</w:t>
      </w:r>
    </w:p>
    <w:p w:rsidR="00BA42B4" w:rsidRPr="006B180B"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6B180B">
        <w:rPr>
          <w:rFonts w:ascii="Times New Roman" w:eastAsia="Times New Roman" w:hAnsi="Times New Roman" w:cs="Times New Roman"/>
          <w:color w:val="000000" w:themeColor="text1"/>
          <w:sz w:val="24"/>
          <w:szCs w:val="24"/>
          <w:lang w:val="kk-KZ"/>
        </w:rPr>
        <w:t>"</w:t>
      </w:r>
      <w:r>
        <w:rPr>
          <w:rFonts w:ascii="Times New Roman" w:eastAsia="Times New Roman" w:hAnsi="Times New Roman" w:cs="Times New Roman"/>
          <w:color w:val="000000" w:themeColor="text1"/>
          <w:sz w:val="24"/>
          <w:szCs w:val="24"/>
          <w:lang w:val="kk-KZ"/>
        </w:rPr>
        <w:t>Қызықты  математика</w:t>
      </w:r>
      <w:r w:rsidRPr="006B180B">
        <w:rPr>
          <w:rFonts w:ascii="Times New Roman" w:eastAsia="Times New Roman" w:hAnsi="Times New Roman" w:cs="Times New Roman"/>
          <w:color w:val="000000" w:themeColor="text1"/>
          <w:sz w:val="24"/>
          <w:szCs w:val="24"/>
          <w:lang w:val="kk-KZ"/>
        </w:rPr>
        <w:t>" вариативті компонентінің білім беру бағдарламасы танымдық бағытқа ие</w:t>
      </w:r>
      <w:r>
        <w:rPr>
          <w:rFonts w:ascii="Times New Roman" w:eastAsia="Times New Roman" w:hAnsi="Times New Roman" w:cs="Times New Roman"/>
          <w:color w:val="000000" w:themeColor="text1"/>
          <w:sz w:val="24"/>
          <w:szCs w:val="24"/>
          <w:lang w:val="kk-KZ"/>
        </w:rPr>
        <w:t>.</w:t>
      </w:r>
    </w:p>
    <w:p w:rsidR="00BA42B4" w:rsidRPr="001517F5"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DB1558">
        <w:rPr>
          <w:rFonts w:ascii="Times New Roman" w:eastAsia="Times New Roman" w:hAnsi="Times New Roman" w:cs="Times New Roman"/>
          <w:b/>
          <w:bCs/>
          <w:color w:val="000000" w:themeColor="text1"/>
          <w:sz w:val="24"/>
          <w:szCs w:val="24"/>
          <w:lang w:val="kk-KZ"/>
        </w:rPr>
        <w:t>Сабақты</w:t>
      </w:r>
      <w:r>
        <w:rPr>
          <w:rFonts w:ascii="Times New Roman" w:eastAsia="Times New Roman" w:hAnsi="Times New Roman" w:cs="Times New Roman"/>
          <w:b/>
          <w:bCs/>
          <w:color w:val="000000" w:themeColor="text1"/>
          <w:sz w:val="24"/>
          <w:szCs w:val="24"/>
          <w:lang w:val="kk-KZ"/>
        </w:rPr>
        <w:t xml:space="preserve"> өткізу түрі </w:t>
      </w:r>
      <w:r w:rsidRPr="00DB1558">
        <w:rPr>
          <w:rFonts w:ascii="Times New Roman" w:eastAsia="Times New Roman" w:hAnsi="Times New Roman" w:cs="Times New Roman"/>
          <w:b/>
          <w:bCs/>
          <w:color w:val="000000" w:themeColor="text1"/>
          <w:sz w:val="24"/>
          <w:szCs w:val="24"/>
          <w:lang w:val="kk-KZ"/>
        </w:rPr>
        <w:t xml:space="preserve"> мен </w:t>
      </w:r>
      <w:r>
        <w:rPr>
          <w:rFonts w:ascii="Times New Roman" w:eastAsia="Times New Roman" w:hAnsi="Times New Roman" w:cs="Times New Roman"/>
          <w:b/>
          <w:bCs/>
          <w:color w:val="000000" w:themeColor="text1"/>
          <w:sz w:val="24"/>
          <w:szCs w:val="24"/>
          <w:lang w:val="kk-KZ"/>
        </w:rPr>
        <w:t>тәртібі</w:t>
      </w:r>
    </w:p>
    <w:p w:rsidR="00BA42B4" w:rsidRPr="00B211E3"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i/>
          <w:iCs/>
          <w:color w:val="000000" w:themeColor="text1"/>
          <w:sz w:val="24"/>
          <w:szCs w:val="24"/>
          <w:lang w:val="kk-KZ"/>
        </w:rPr>
        <w:t>Сабақтың тәртібі</w:t>
      </w:r>
      <w:r w:rsidRPr="00B211E3">
        <w:rPr>
          <w:rFonts w:ascii="Times New Roman" w:eastAsia="Times New Roman" w:hAnsi="Times New Roman" w:cs="Times New Roman"/>
          <w:color w:val="000000" w:themeColor="text1"/>
          <w:sz w:val="24"/>
          <w:szCs w:val="24"/>
          <w:lang w:val="kk-KZ"/>
        </w:rPr>
        <w:t>: Вариативті компонент аптасына 1 рет 25-30 минуттан өткізіледі, оқу жылында барлығы 36 сабақ.</w:t>
      </w:r>
    </w:p>
    <w:p w:rsidR="00BA42B4" w:rsidRPr="00BA34D0"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B211E3">
        <w:rPr>
          <w:rFonts w:ascii="Times New Roman" w:eastAsia="Times New Roman" w:hAnsi="Times New Roman" w:cs="Times New Roman"/>
          <w:color w:val="000000" w:themeColor="text1"/>
          <w:sz w:val="24"/>
          <w:szCs w:val="24"/>
          <w:lang w:val="kk-KZ"/>
        </w:rPr>
        <w:t xml:space="preserve">Бағдарламаның көп бөлігі </w:t>
      </w:r>
      <w:r>
        <w:rPr>
          <w:rFonts w:ascii="Times New Roman" w:eastAsia="Times New Roman" w:hAnsi="Times New Roman" w:cs="Times New Roman"/>
          <w:color w:val="000000" w:themeColor="text1"/>
          <w:sz w:val="24"/>
          <w:szCs w:val="24"/>
          <w:lang w:val="kk-KZ"/>
        </w:rPr>
        <w:t>тәжірибелік (</w:t>
      </w:r>
      <w:r w:rsidRPr="00B211E3">
        <w:rPr>
          <w:rFonts w:ascii="Times New Roman" w:eastAsia="Times New Roman" w:hAnsi="Times New Roman" w:cs="Times New Roman"/>
          <w:color w:val="000000" w:themeColor="text1"/>
          <w:sz w:val="24"/>
          <w:szCs w:val="24"/>
          <w:lang w:val="kk-KZ"/>
        </w:rPr>
        <w:t>практикалық</w:t>
      </w:r>
      <w:r>
        <w:rPr>
          <w:rFonts w:ascii="Times New Roman" w:eastAsia="Times New Roman" w:hAnsi="Times New Roman" w:cs="Times New Roman"/>
          <w:color w:val="000000" w:themeColor="text1"/>
          <w:sz w:val="24"/>
          <w:szCs w:val="24"/>
          <w:lang w:val="kk-KZ"/>
        </w:rPr>
        <w:t xml:space="preserve">) </w:t>
      </w:r>
      <w:r w:rsidRPr="00B211E3">
        <w:rPr>
          <w:rFonts w:ascii="Times New Roman" w:eastAsia="Times New Roman" w:hAnsi="Times New Roman" w:cs="Times New Roman"/>
          <w:color w:val="000000" w:themeColor="text1"/>
          <w:sz w:val="24"/>
          <w:szCs w:val="24"/>
          <w:lang w:val="kk-KZ"/>
        </w:rPr>
        <w:t xml:space="preserve"> сабақтардан тұрады.</w:t>
      </w:r>
    </w:p>
    <w:p w:rsidR="00BA42B4" w:rsidRPr="00BA34D0"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i/>
          <w:iCs/>
          <w:color w:val="000000" w:themeColor="text1"/>
          <w:sz w:val="24"/>
          <w:szCs w:val="24"/>
          <w:lang w:val="kk-KZ"/>
        </w:rPr>
        <w:t>Оқыту түрі</w:t>
      </w:r>
      <w:r w:rsidRPr="00716ED6">
        <w:rPr>
          <w:rFonts w:ascii="Times New Roman" w:eastAsia="Times New Roman" w:hAnsi="Times New Roman" w:cs="Times New Roman"/>
          <w:b/>
          <w:bCs/>
          <w:i/>
          <w:iCs/>
          <w:color w:val="000000" w:themeColor="text1"/>
          <w:sz w:val="24"/>
          <w:szCs w:val="24"/>
          <w:lang w:val="kk-KZ"/>
        </w:rPr>
        <w:t>:</w:t>
      </w:r>
      <w:r w:rsidRPr="00716ED6">
        <w:rPr>
          <w:rFonts w:ascii="Times New Roman" w:eastAsia="Times New Roman" w:hAnsi="Times New Roman" w:cs="Times New Roman"/>
          <w:color w:val="000000" w:themeColor="text1"/>
          <w:sz w:val="24"/>
          <w:szCs w:val="24"/>
          <w:lang w:val="kk-KZ"/>
        </w:rPr>
        <w:t> </w:t>
      </w:r>
      <w:r>
        <w:rPr>
          <w:rFonts w:ascii="Times New Roman" w:eastAsia="Times New Roman" w:hAnsi="Times New Roman" w:cs="Times New Roman"/>
          <w:color w:val="000000" w:themeColor="text1"/>
          <w:sz w:val="24"/>
          <w:szCs w:val="24"/>
          <w:lang w:val="kk-KZ"/>
        </w:rPr>
        <w:t>топтық.</w:t>
      </w:r>
    </w:p>
    <w:p w:rsidR="00BA42B4" w:rsidRPr="00715919" w:rsidRDefault="00BA42B4" w:rsidP="00BA42B4">
      <w:pPr>
        <w:shd w:val="clear" w:color="auto" w:fill="FFFFFF"/>
        <w:spacing w:after="0" w:line="294" w:lineRule="atLeast"/>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Сабақта</w:t>
      </w:r>
      <w:r w:rsidRPr="00715919">
        <w:rPr>
          <w:rFonts w:ascii="Times New Roman" w:eastAsia="Times New Roman" w:hAnsi="Times New Roman" w:cs="Times New Roman"/>
          <w:b/>
          <w:bCs/>
          <w:color w:val="000000" w:themeColor="text1"/>
          <w:sz w:val="24"/>
          <w:szCs w:val="24"/>
          <w:lang w:val="kk-KZ"/>
        </w:rPr>
        <w:t xml:space="preserve">ғы балалардың математикалық </w:t>
      </w:r>
      <w:r>
        <w:rPr>
          <w:rFonts w:ascii="Times New Roman" w:eastAsia="Times New Roman" w:hAnsi="Times New Roman" w:cs="Times New Roman"/>
          <w:b/>
          <w:bCs/>
          <w:color w:val="000000" w:themeColor="text1"/>
          <w:sz w:val="24"/>
          <w:szCs w:val="24"/>
          <w:lang w:val="kk-KZ"/>
        </w:rPr>
        <w:t xml:space="preserve">қызметті </w:t>
      </w:r>
      <w:r w:rsidRPr="00715919">
        <w:rPr>
          <w:rFonts w:ascii="Times New Roman" w:eastAsia="Times New Roman" w:hAnsi="Times New Roman" w:cs="Times New Roman"/>
          <w:b/>
          <w:bCs/>
          <w:color w:val="000000" w:themeColor="text1"/>
          <w:sz w:val="24"/>
          <w:szCs w:val="24"/>
          <w:lang w:val="kk-KZ"/>
        </w:rPr>
        <w:t xml:space="preserve"> ұйымдастыру формалары</w:t>
      </w:r>
      <w:r w:rsidRPr="00452F30">
        <w:rPr>
          <w:rFonts w:ascii="Times New Roman" w:eastAsia="Times New Roman" w:hAnsi="Times New Roman" w:cs="Times New Roman"/>
          <w:bCs/>
          <w:color w:val="000000" w:themeColor="text1"/>
          <w:sz w:val="24"/>
          <w:szCs w:val="24"/>
          <w:lang w:val="kk-KZ"/>
        </w:rPr>
        <w:t>: әзіл</w:t>
      </w:r>
      <w:r>
        <w:rPr>
          <w:rFonts w:ascii="Times New Roman" w:eastAsia="Times New Roman" w:hAnsi="Times New Roman" w:cs="Times New Roman"/>
          <w:b/>
          <w:bCs/>
          <w:color w:val="000000" w:themeColor="text1"/>
          <w:sz w:val="24"/>
          <w:szCs w:val="24"/>
          <w:lang w:val="kk-KZ"/>
        </w:rPr>
        <w:t>-</w:t>
      </w:r>
      <w:r>
        <w:rPr>
          <w:rFonts w:ascii="Times New Roman" w:eastAsia="Times New Roman" w:hAnsi="Times New Roman" w:cs="Times New Roman"/>
          <w:bCs/>
          <w:color w:val="000000" w:themeColor="text1"/>
          <w:sz w:val="24"/>
          <w:szCs w:val="24"/>
          <w:lang w:val="kk-KZ"/>
        </w:rPr>
        <w:t>есептер</w:t>
      </w:r>
      <w:r w:rsidRPr="00715919">
        <w:rPr>
          <w:rFonts w:ascii="Times New Roman" w:eastAsia="Times New Roman" w:hAnsi="Times New Roman" w:cs="Times New Roman"/>
          <w:bCs/>
          <w:color w:val="000000" w:themeColor="text1"/>
          <w:sz w:val="24"/>
          <w:szCs w:val="24"/>
          <w:lang w:val="kk-KZ"/>
        </w:rPr>
        <w:t>, математикалық және логикалық жұмбақтар мен тапсырмалар, сандармен, белгілермен, геометриялық фигуралармен қызықты ойындар мен жаттығулар.</w:t>
      </w:r>
    </w:p>
    <w:p w:rsidR="00BA42B4" w:rsidRPr="009440FA"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p>
    <w:p w:rsidR="00BA42B4" w:rsidRPr="00716ED6" w:rsidRDefault="00BA42B4" w:rsidP="00BA42B4">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716ED6">
        <w:rPr>
          <w:rFonts w:ascii="Times New Roman" w:eastAsia="Times New Roman" w:hAnsi="Times New Roman" w:cs="Times New Roman"/>
          <w:color w:val="000000" w:themeColor="text1"/>
          <w:sz w:val="24"/>
          <w:szCs w:val="24"/>
          <w:lang w:val="kk-KZ"/>
        </w:rPr>
        <w:t> </w:t>
      </w:r>
    </w:p>
    <w:p w:rsidR="00BA42B4" w:rsidRPr="009440FA" w:rsidRDefault="00BA42B4" w:rsidP="00BA42B4">
      <w:pPr>
        <w:spacing w:after="0" w:line="294" w:lineRule="atLeast"/>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Күтілетін нәтиже</w:t>
      </w:r>
    </w:p>
    <w:p w:rsidR="00BA42B4" w:rsidRDefault="00BA42B4" w:rsidP="00BA42B4">
      <w:pPr>
        <w:pStyle w:val="a3"/>
        <w:numPr>
          <w:ilvl w:val="0"/>
          <w:numId w:val="1"/>
        </w:num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8758D3">
        <w:rPr>
          <w:rFonts w:ascii="Times New Roman" w:eastAsia="Times New Roman" w:hAnsi="Times New Roman" w:cs="Times New Roman"/>
          <w:color w:val="000000" w:themeColor="text1"/>
          <w:sz w:val="24"/>
          <w:szCs w:val="24"/>
          <w:lang w:val="kk-KZ"/>
        </w:rPr>
        <w:t>көру, сезу және есту арқылы қабылдау негізінде арифметикалық және геометриялық дағдылар;</w:t>
      </w:r>
    </w:p>
    <w:p w:rsidR="00BA42B4" w:rsidRDefault="00BA42B4" w:rsidP="00BA42B4">
      <w:pPr>
        <w:pStyle w:val="a3"/>
        <w:numPr>
          <w:ilvl w:val="0"/>
          <w:numId w:val="1"/>
        </w:num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8758D3">
        <w:rPr>
          <w:rFonts w:ascii="Times New Roman" w:eastAsia="Times New Roman" w:hAnsi="Times New Roman" w:cs="Times New Roman"/>
          <w:color w:val="000000" w:themeColor="text1"/>
          <w:sz w:val="24"/>
          <w:szCs w:val="24"/>
          <w:lang w:val="kk-KZ"/>
        </w:rPr>
        <w:t xml:space="preserve"> ақ</w:t>
      </w:r>
      <w:r>
        <w:rPr>
          <w:rFonts w:ascii="Times New Roman" w:eastAsia="Times New Roman" w:hAnsi="Times New Roman" w:cs="Times New Roman"/>
          <w:color w:val="000000" w:themeColor="text1"/>
          <w:sz w:val="24"/>
          <w:szCs w:val="24"/>
          <w:lang w:val="kk-KZ"/>
        </w:rPr>
        <w:t xml:space="preserve">ыл-ой процестерінің, дерексіз </w:t>
      </w:r>
      <w:r w:rsidRPr="008758D3">
        <w:rPr>
          <w:rFonts w:ascii="Times New Roman" w:eastAsia="Times New Roman" w:hAnsi="Times New Roman" w:cs="Times New Roman"/>
          <w:color w:val="000000" w:themeColor="text1"/>
          <w:sz w:val="24"/>
          <w:szCs w:val="24"/>
          <w:lang w:val="kk-KZ"/>
        </w:rPr>
        <w:t>-логикалық жә</w:t>
      </w:r>
      <w:r>
        <w:rPr>
          <w:rFonts w:ascii="Times New Roman" w:eastAsia="Times New Roman" w:hAnsi="Times New Roman" w:cs="Times New Roman"/>
          <w:color w:val="000000" w:themeColor="text1"/>
          <w:sz w:val="24"/>
          <w:szCs w:val="24"/>
          <w:lang w:val="kk-KZ"/>
        </w:rPr>
        <w:t xml:space="preserve">не көрнекі-бейнелі ойлау </w:t>
      </w:r>
      <w:r w:rsidRPr="008758D3">
        <w:rPr>
          <w:rFonts w:ascii="Times New Roman" w:eastAsia="Times New Roman" w:hAnsi="Times New Roman" w:cs="Times New Roman"/>
          <w:color w:val="000000" w:themeColor="text1"/>
          <w:sz w:val="24"/>
          <w:szCs w:val="24"/>
          <w:lang w:val="kk-KZ"/>
        </w:rPr>
        <w:t xml:space="preserve"> мен есте сақтау түрлерінің, негізгі ойлау операцияларының, зейіннің н</w:t>
      </w:r>
      <w:r>
        <w:rPr>
          <w:rFonts w:ascii="Times New Roman" w:eastAsia="Times New Roman" w:hAnsi="Times New Roman" w:cs="Times New Roman"/>
          <w:color w:val="000000" w:themeColor="text1"/>
          <w:sz w:val="24"/>
          <w:szCs w:val="24"/>
          <w:lang w:val="kk-KZ"/>
        </w:rPr>
        <w:t>егізгі қасиеттері</w:t>
      </w:r>
      <w:r w:rsidRPr="008758D3">
        <w:rPr>
          <w:rFonts w:ascii="Times New Roman" w:eastAsia="Times New Roman" w:hAnsi="Times New Roman" w:cs="Times New Roman"/>
          <w:color w:val="000000" w:themeColor="text1"/>
          <w:sz w:val="24"/>
          <w:szCs w:val="24"/>
          <w:lang w:val="kk-KZ"/>
        </w:rPr>
        <w:t>, дәлелді сөйлеу және сөйлеу-пайымдау;</w:t>
      </w:r>
    </w:p>
    <w:p w:rsidR="00BA42B4" w:rsidRDefault="00BA42B4" w:rsidP="00BA42B4">
      <w:pPr>
        <w:pStyle w:val="a3"/>
        <w:numPr>
          <w:ilvl w:val="0"/>
          <w:numId w:val="1"/>
        </w:num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8758D3">
        <w:rPr>
          <w:rFonts w:ascii="Times New Roman" w:eastAsia="Times New Roman" w:hAnsi="Times New Roman" w:cs="Times New Roman"/>
          <w:color w:val="000000" w:themeColor="text1"/>
          <w:sz w:val="24"/>
          <w:szCs w:val="24"/>
          <w:lang w:val="kk-KZ"/>
        </w:rPr>
        <w:t xml:space="preserve"> логикалық ойлау негіздері, ойлау қабілеті, логика заңдарына сәйкес қорытынды жасау;</w:t>
      </w:r>
    </w:p>
    <w:p w:rsidR="00BA42B4" w:rsidRDefault="00BA42B4" w:rsidP="00BA42B4">
      <w:pPr>
        <w:pStyle w:val="a3"/>
        <w:numPr>
          <w:ilvl w:val="0"/>
          <w:numId w:val="1"/>
        </w:num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8758D3">
        <w:rPr>
          <w:rFonts w:ascii="Times New Roman" w:eastAsia="Times New Roman" w:hAnsi="Times New Roman" w:cs="Times New Roman"/>
          <w:color w:val="000000" w:themeColor="text1"/>
          <w:sz w:val="24"/>
          <w:szCs w:val="24"/>
          <w:lang w:val="kk-KZ"/>
        </w:rPr>
        <w:t xml:space="preserve"> шығармашылық қабілеттер, әлем туралы өз сезімдері мен түсініктерін әр түрлі жолмен білдіре білу;</w:t>
      </w:r>
    </w:p>
    <w:p w:rsidR="00BA42B4" w:rsidRDefault="00BA42B4" w:rsidP="00BA42B4">
      <w:pPr>
        <w:pStyle w:val="a3"/>
        <w:numPr>
          <w:ilvl w:val="0"/>
          <w:numId w:val="1"/>
        </w:num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8758D3">
        <w:rPr>
          <w:rFonts w:ascii="Times New Roman" w:eastAsia="Times New Roman" w:hAnsi="Times New Roman" w:cs="Times New Roman"/>
          <w:color w:val="000000" w:themeColor="text1"/>
          <w:sz w:val="24"/>
          <w:szCs w:val="24"/>
          <w:lang w:val="kk-KZ"/>
        </w:rPr>
        <w:t xml:space="preserve"> ынтымақтастық дағдылары</w:t>
      </w:r>
      <w:r>
        <w:rPr>
          <w:rFonts w:ascii="Times New Roman" w:eastAsia="Times New Roman" w:hAnsi="Times New Roman" w:cs="Times New Roman"/>
          <w:color w:val="000000" w:themeColor="text1"/>
          <w:sz w:val="24"/>
          <w:szCs w:val="24"/>
          <w:lang w:val="kk-KZ"/>
        </w:rPr>
        <w:t>, құрдастарымен өзара қарым-қатынас</w:t>
      </w:r>
      <w:r w:rsidRPr="008758D3">
        <w:rPr>
          <w:rFonts w:ascii="Times New Roman" w:eastAsia="Times New Roman" w:hAnsi="Times New Roman" w:cs="Times New Roman"/>
          <w:color w:val="000000" w:themeColor="text1"/>
          <w:sz w:val="24"/>
          <w:szCs w:val="24"/>
          <w:lang w:val="kk-KZ"/>
        </w:rPr>
        <w:t>, өз мүдделерін белгілі бір ережелерге бағындыра білу;</w:t>
      </w:r>
    </w:p>
    <w:p w:rsidR="00BA42B4" w:rsidRDefault="00BA42B4" w:rsidP="00BA42B4">
      <w:pPr>
        <w:pStyle w:val="a3"/>
        <w:numPr>
          <w:ilvl w:val="0"/>
          <w:numId w:val="1"/>
        </w:num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8758D3">
        <w:rPr>
          <w:rFonts w:ascii="Times New Roman" w:eastAsia="Times New Roman" w:hAnsi="Times New Roman" w:cs="Times New Roman"/>
          <w:color w:val="000000" w:themeColor="text1"/>
          <w:sz w:val="24"/>
          <w:szCs w:val="24"/>
          <w:lang w:val="kk-KZ"/>
        </w:rPr>
        <w:t xml:space="preserve"> математикалық қызметпен айналысуға </w:t>
      </w:r>
      <w:r>
        <w:rPr>
          <w:rFonts w:ascii="Times New Roman" w:eastAsia="Times New Roman" w:hAnsi="Times New Roman" w:cs="Times New Roman"/>
          <w:color w:val="000000" w:themeColor="text1"/>
          <w:sz w:val="24"/>
          <w:szCs w:val="24"/>
          <w:lang w:val="kk-KZ"/>
        </w:rPr>
        <w:t>құлшыныс таныту.</w:t>
      </w:r>
    </w:p>
    <w:p w:rsidR="00BA42B4" w:rsidRDefault="00BA42B4" w:rsidP="00BA42B4">
      <w:pPr>
        <w:spacing w:after="0" w:line="294"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lang w:val="kk-KZ"/>
        </w:rPr>
        <w:t>Қызықты</w:t>
      </w:r>
      <w:r>
        <w:rPr>
          <w:rFonts w:ascii="Times New Roman" w:eastAsia="Times New Roman" w:hAnsi="Times New Roman" w:cs="Times New Roman"/>
          <w:b/>
          <w:bCs/>
          <w:color w:val="000000" w:themeColor="text1"/>
          <w:sz w:val="24"/>
          <w:szCs w:val="24"/>
        </w:rPr>
        <w:t xml:space="preserve"> математика»</w:t>
      </w:r>
      <w:r>
        <w:rPr>
          <w:rFonts w:ascii="Times New Roman" w:eastAsia="Times New Roman" w:hAnsi="Times New Roman" w:cs="Times New Roman"/>
          <w:b/>
          <w:bCs/>
          <w:color w:val="000000" w:themeColor="text1"/>
          <w:sz w:val="24"/>
          <w:szCs w:val="24"/>
          <w:lang w:val="kk-KZ"/>
        </w:rPr>
        <w:t xml:space="preserve"> вариативті</w:t>
      </w:r>
      <w:proofErr w:type="gramStart"/>
      <w:r>
        <w:rPr>
          <w:rFonts w:ascii="Times New Roman" w:eastAsia="Times New Roman" w:hAnsi="Times New Roman" w:cs="Times New Roman"/>
          <w:b/>
          <w:bCs/>
          <w:color w:val="000000" w:themeColor="text1"/>
          <w:sz w:val="24"/>
          <w:szCs w:val="24"/>
          <w:lang w:val="kk-KZ"/>
        </w:rPr>
        <w:t>к</w:t>
      </w:r>
      <w:proofErr w:type="gramEnd"/>
      <w:r>
        <w:rPr>
          <w:rFonts w:ascii="Times New Roman" w:eastAsia="Times New Roman" w:hAnsi="Times New Roman" w:cs="Times New Roman"/>
          <w:b/>
          <w:bCs/>
          <w:color w:val="000000" w:themeColor="text1"/>
          <w:sz w:val="24"/>
          <w:szCs w:val="24"/>
          <w:lang w:val="kk-KZ"/>
        </w:rPr>
        <w:t xml:space="preserve"> бөлімі бойынша перспективтік жоспар</w:t>
      </w:r>
    </w:p>
    <w:p w:rsidR="00BA42B4" w:rsidRDefault="00BA42B4" w:rsidP="00BA42B4">
      <w:pPr>
        <w:spacing w:after="0" w:line="294"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kk-KZ"/>
        </w:rPr>
        <w:t xml:space="preserve">аптасына </w:t>
      </w:r>
      <w:r>
        <w:rPr>
          <w:rFonts w:ascii="Times New Roman" w:eastAsia="Times New Roman" w:hAnsi="Times New Roman" w:cs="Times New Roman"/>
          <w:color w:val="000000" w:themeColor="text1"/>
          <w:sz w:val="24"/>
          <w:szCs w:val="24"/>
        </w:rPr>
        <w:t xml:space="preserve">1 </w:t>
      </w:r>
      <w:r>
        <w:rPr>
          <w:rFonts w:ascii="Times New Roman" w:eastAsia="Times New Roman" w:hAnsi="Times New Roman" w:cs="Times New Roman"/>
          <w:color w:val="000000" w:themeColor="text1"/>
          <w:sz w:val="24"/>
          <w:szCs w:val="24"/>
          <w:lang w:val="kk-KZ"/>
        </w:rPr>
        <w:t>сағат</w:t>
      </w:r>
      <w:r>
        <w:rPr>
          <w:rFonts w:ascii="Times New Roman" w:eastAsia="Times New Roman" w:hAnsi="Times New Roman" w:cs="Times New Roman"/>
          <w:color w:val="000000" w:themeColor="text1"/>
          <w:sz w:val="24"/>
          <w:szCs w:val="24"/>
        </w:rPr>
        <w:t xml:space="preserve"> – 3</w:t>
      </w:r>
      <w:r>
        <w:rPr>
          <w:rFonts w:ascii="Times New Roman" w:eastAsia="Times New Roman" w:hAnsi="Times New Roman" w:cs="Times New Roman"/>
          <w:color w:val="000000" w:themeColor="text1"/>
          <w:sz w:val="24"/>
          <w:szCs w:val="24"/>
          <w:lang w:val="kk-KZ"/>
        </w:rPr>
        <w:t>6апта</w:t>
      </w:r>
      <w:r>
        <w:rPr>
          <w:rFonts w:ascii="Times New Roman" w:eastAsia="Times New Roman" w:hAnsi="Times New Roman" w:cs="Times New Roman"/>
          <w:color w:val="000000" w:themeColor="text1"/>
          <w:sz w:val="24"/>
          <w:szCs w:val="24"/>
        </w:rPr>
        <w:t>, 3</w:t>
      </w:r>
      <w:r>
        <w:rPr>
          <w:rFonts w:ascii="Times New Roman" w:eastAsia="Times New Roman" w:hAnsi="Times New Roman" w:cs="Times New Roman"/>
          <w:color w:val="000000" w:themeColor="text1"/>
          <w:sz w:val="24"/>
          <w:szCs w:val="24"/>
          <w:lang w:val="kk-KZ"/>
        </w:rPr>
        <w:t>6 сағат</w:t>
      </w:r>
      <w:r>
        <w:rPr>
          <w:rFonts w:ascii="Times New Roman" w:eastAsia="Times New Roman" w:hAnsi="Times New Roman" w:cs="Times New Roman"/>
          <w:color w:val="000000" w:themeColor="text1"/>
          <w:sz w:val="24"/>
          <w:szCs w:val="24"/>
        </w:rPr>
        <w:t>)</w:t>
      </w:r>
    </w:p>
    <w:p w:rsidR="00BA42B4" w:rsidRDefault="00BA42B4" w:rsidP="00BA42B4">
      <w:pPr>
        <w:spacing w:after="0" w:line="240" w:lineRule="auto"/>
        <w:rPr>
          <w:rFonts w:ascii="Times New Roman" w:hAnsi="Times New Roman" w:cs="Times New Roman"/>
          <w:b/>
          <w:color w:val="000000" w:themeColor="text1"/>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5894"/>
        <w:gridCol w:w="1022"/>
        <w:gridCol w:w="2095"/>
      </w:tblGrid>
      <w:tr w:rsidR="00BA42B4" w:rsidTr="00B76D21">
        <w:tc>
          <w:tcPr>
            <w:tcW w:w="287"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p w:rsidR="00BA42B4" w:rsidRDefault="00BA42B4" w:rsidP="00B76D21">
            <w:pPr>
              <w:spacing w:after="0"/>
              <w:jc w:val="center"/>
              <w:rPr>
                <w:rFonts w:ascii="Times New Roman" w:hAnsi="Times New Roman" w:cs="Times New Roman"/>
                <w:b/>
                <w:color w:val="000000" w:themeColor="text1"/>
                <w:sz w:val="24"/>
                <w:szCs w:val="24"/>
              </w:rPr>
            </w:pPr>
            <w:proofErr w:type="spellStart"/>
            <w:proofErr w:type="gramStart"/>
            <w:r>
              <w:rPr>
                <w:rFonts w:ascii="Times New Roman" w:hAnsi="Times New Roman" w:cs="Times New Roman"/>
                <w:b/>
                <w:color w:val="000000" w:themeColor="text1"/>
                <w:sz w:val="24"/>
                <w:szCs w:val="24"/>
              </w:rPr>
              <w:t>п</w:t>
            </w:r>
            <w:proofErr w:type="spellEnd"/>
            <w:proofErr w:type="gramEnd"/>
            <w:r>
              <w:rPr>
                <w:rFonts w:ascii="Times New Roman" w:hAnsi="Times New Roman" w:cs="Times New Roman"/>
                <w:b/>
                <w:color w:val="000000" w:themeColor="text1"/>
                <w:sz w:val="24"/>
                <w:szCs w:val="24"/>
              </w:rPr>
              <w:t>/</w:t>
            </w:r>
            <w:proofErr w:type="spellStart"/>
            <w:r>
              <w:rPr>
                <w:rFonts w:ascii="Times New Roman" w:hAnsi="Times New Roman" w:cs="Times New Roman"/>
                <w:b/>
                <w:color w:val="000000" w:themeColor="text1"/>
                <w:sz w:val="24"/>
                <w:szCs w:val="24"/>
              </w:rPr>
              <w:t>п</w:t>
            </w:r>
            <w:proofErr w:type="spellEnd"/>
          </w:p>
        </w:tc>
        <w:tc>
          <w:tcPr>
            <w:tcW w:w="3081"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b/>
                <w:color w:val="000000" w:themeColor="text1"/>
                <w:sz w:val="24"/>
                <w:szCs w:val="24"/>
                <w:lang w:val="kk-KZ"/>
              </w:rPr>
            </w:pPr>
          </w:p>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w:t>
            </w:r>
            <w:r>
              <w:rPr>
                <w:rFonts w:ascii="Times New Roman" w:hAnsi="Times New Roman" w:cs="Times New Roman"/>
                <w:b/>
                <w:color w:val="000000" w:themeColor="text1"/>
                <w:sz w:val="24"/>
                <w:szCs w:val="24"/>
                <w:lang w:val="kk-KZ"/>
              </w:rPr>
              <w:t>ақырыптары</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Сағат саны</w:t>
            </w:r>
          </w:p>
        </w:tc>
        <w:tc>
          <w:tcPr>
            <w:tcW w:w="1095"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Әдістемелік құрал</w:t>
            </w: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color w:val="000000" w:themeColor="text1"/>
                <w:sz w:val="24"/>
                <w:szCs w:val="24"/>
                <w:lang w:eastAsia="en-US"/>
              </w:rPr>
            </w:pP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lang w:val="kk-KZ"/>
              </w:rPr>
              <w:t>Кеңі</w:t>
            </w:r>
            <w:proofErr w:type="gramStart"/>
            <w:r>
              <w:rPr>
                <w:rFonts w:ascii="Times New Roman" w:hAnsi="Times New Roman" w:cs="Times New Roman"/>
                <w:b/>
                <w:bCs/>
                <w:color w:val="000000" w:themeColor="text1"/>
                <w:sz w:val="24"/>
                <w:szCs w:val="24"/>
                <w:lang w:val="kk-KZ"/>
              </w:rPr>
              <w:t>ст</w:t>
            </w:r>
            <w:proofErr w:type="gramEnd"/>
            <w:r>
              <w:rPr>
                <w:rFonts w:ascii="Times New Roman" w:hAnsi="Times New Roman" w:cs="Times New Roman"/>
                <w:b/>
                <w:bCs/>
                <w:color w:val="000000" w:themeColor="text1"/>
                <w:sz w:val="24"/>
                <w:szCs w:val="24"/>
                <w:lang w:val="kk-KZ"/>
              </w:rPr>
              <w:t>ікті бағдарлау</w:t>
            </w:r>
            <w:r>
              <w:rPr>
                <w:rFonts w:ascii="Times New Roman" w:hAnsi="Times New Roman" w:cs="Times New Roman"/>
                <w:b/>
                <w:bCs/>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color w:val="000000" w:themeColor="text1"/>
                <w:sz w:val="24"/>
                <w:szCs w:val="24"/>
              </w:rPr>
            </w:pPr>
            <w:r>
              <w:rPr>
                <w:rFonts w:ascii="Times New Roman" w:hAnsi="Times New Roman"/>
                <w:sz w:val="24"/>
                <w:lang w:val="kk-KZ"/>
              </w:rPr>
              <w:t xml:space="preserve">ҚМҰҚ бойынша ӘҚ </w:t>
            </w:r>
            <w:r>
              <w:rPr>
                <w:rFonts w:ascii="Times New Roman" w:hAnsi="Times New Roman"/>
                <w:sz w:val="24"/>
              </w:rPr>
              <w:t>№</w:t>
            </w:r>
            <w:r>
              <w:rPr>
                <w:rFonts w:ascii="Times New Roman" w:hAnsi="Times New Roman"/>
                <w:sz w:val="24"/>
                <w:lang w:val="kk-KZ"/>
              </w:rPr>
              <w:t>1 ҰОҚ</w:t>
            </w: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rPr>
                <w:rFonts w:ascii="Times New Roman" w:hAnsi="Times New Roman" w:cs="Times New Roman"/>
                <w:b/>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kk-KZ"/>
              </w:rPr>
              <w:t>Көлемді салыстыру</w:t>
            </w:r>
            <w:r>
              <w:rPr>
                <w:rFonts w:ascii="Times New Roman" w:hAnsi="Times New Roman" w:cs="Times New Roman"/>
                <w:b/>
                <w:bCs/>
                <w:color w:val="000000" w:themeColor="text1"/>
                <w:sz w:val="24"/>
                <w:szCs w:val="24"/>
              </w:rPr>
              <w:t xml:space="preserve">» </w:t>
            </w:r>
            <w:proofErr w:type="gramStart"/>
            <w:r>
              <w:rPr>
                <w:rFonts w:ascii="Times New Roman" w:hAnsi="Times New Roman" w:cs="Times New Roman"/>
                <w:b/>
                <w:bCs/>
                <w:color w:val="000000" w:themeColor="text1"/>
                <w:sz w:val="24"/>
                <w:szCs w:val="24"/>
              </w:rPr>
              <w:t xml:space="preserve">( </w:t>
            </w:r>
            <w:proofErr w:type="gramEnd"/>
            <w:r>
              <w:rPr>
                <w:rFonts w:ascii="Times New Roman" w:hAnsi="Times New Roman" w:cs="Times New Roman"/>
                <w:b/>
                <w:bCs/>
                <w:color w:val="000000" w:themeColor="text1"/>
                <w:sz w:val="24"/>
                <w:szCs w:val="24"/>
              </w:rPr>
              <w:t>5</w:t>
            </w:r>
            <w:r>
              <w:rPr>
                <w:rFonts w:ascii="Times New Roman" w:hAnsi="Times New Roman" w:cs="Times New Roman"/>
                <w:b/>
                <w:bCs/>
                <w:color w:val="000000" w:themeColor="text1"/>
                <w:sz w:val="24"/>
                <w:szCs w:val="24"/>
                <w:lang w:val="kk-KZ"/>
              </w:rPr>
              <w:t xml:space="preserve"> көлемінде</w:t>
            </w:r>
            <w:r>
              <w:rPr>
                <w:rFonts w:ascii="Times New Roman" w:hAnsi="Times New Roman" w:cs="Times New Roman"/>
                <w:b/>
                <w:bCs/>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b/>
                <w:color w:val="000000" w:themeColor="text1"/>
                <w:sz w:val="24"/>
                <w:szCs w:val="24"/>
              </w:rPr>
            </w:pPr>
          </w:p>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color w:val="000000" w:themeColor="text1"/>
                <w:sz w:val="24"/>
                <w:szCs w:val="24"/>
              </w:rPr>
            </w:pPr>
            <w:r>
              <w:rPr>
                <w:rFonts w:ascii="Times New Roman" w:hAnsi="Times New Roman"/>
                <w:sz w:val="24"/>
                <w:lang w:val="kk-KZ"/>
              </w:rPr>
              <w:t xml:space="preserve">ҚМҰҚ бойынша ӘҚ </w:t>
            </w:r>
            <w:r>
              <w:rPr>
                <w:rFonts w:ascii="Times New Roman" w:hAnsi="Times New Roman"/>
                <w:sz w:val="24"/>
              </w:rPr>
              <w:t>№</w:t>
            </w:r>
            <w:r>
              <w:rPr>
                <w:rFonts w:ascii="Times New Roman" w:hAnsi="Times New Roman"/>
                <w:sz w:val="24"/>
                <w:lang w:val="kk-KZ"/>
              </w:rPr>
              <w:t>4 ҰОҚ</w:t>
            </w: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color w:val="000000" w:themeColor="text1"/>
                <w:sz w:val="24"/>
                <w:szCs w:val="24"/>
              </w:rPr>
              <w:t xml:space="preserve">  «</w:t>
            </w:r>
            <w:r>
              <w:rPr>
                <w:rFonts w:ascii="Times New Roman" w:hAnsi="Times New Roman" w:cs="Times New Roman"/>
                <w:b/>
                <w:bCs/>
                <w:color w:val="000000" w:themeColor="text1"/>
                <w:sz w:val="24"/>
                <w:szCs w:val="24"/>
              </w:rPr>
              <w:t xml:space="preserve"> 2</w:t>
            </w:r>
            <w:r>
              <w:rPr>
                <w:rFonts w:ascii="Times New Roman" w:hAnsi="Times New Roman" w:cs="Times New Roman"/>
                <w:b/>
                <w:bCs/>
                <w:color w:val="000000" w:themeColor="text1"/>
                <w:sz w:val="24"/>
                <w:szCs w:val="24"/>
                <w:lang w:val="kk-KZ"/>
              </w:rPr>
              <w:t xml:space="preserve"> саны мен цифрасы</w:t>
            </w:r>
            <w:r>
              <w:rPr>
                <w:rFonts w:ascii="Times New Roman" w:hAnsi="Times New Roman" w:cs="Times New Roman"/>
                <w:b/>
                <w:bCs/>
                <w:color w:val="000000" w:themeColor="text1"/>
                <w:sz w:val="24"/>
                <w:szCs w:val="24"/>
              </w:rPr>
              <w:t>.»</w:t>
            </w:r>
          </w:p>
          <w:p w:rsidR="00BA42B4" w:rsidRDefault="00BA42B4" w:rsidP="00B76D21">
            <w:pPr>
              <w:spacing w:after="0" w:line="240" w:lineRule="auto"/>
              <w:ind w:left="34"/>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 xml:space="preserve">о  Сандардың көршілерін ата </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lang w:val="kk-KZ"/>
              </w:rPr>
              <w:t xml:space="preserve"> саны мен цифрасы</w:t>
            </w:r>
            <w:r>
              <w:rPr>
                <w:rFonts w:ascii="Times New Roman" w:hAnsi="Times New Roman" w:cs="Times New Roman"/>
                <w:b/>
                <w:bCs/>
                <w:color w:val="000000" w:themeColor="text1"/>
                <w:sz w:val="24"/>
                <w:szCs w:val="24"/>
              </w:rPr>
              <w:t>.»</w:t>
            </w:r>
          </w:p>
          <w:p w:rsidR="00BA42B4" w:rsidRDefault="00BA42B4" w:rsidP="00B76D21">
            <w:pPr>
              <w:spacing w:after="0" w:line="240" w:lineRule="auto"/>
              <w:ind w:left="34"/>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 Д/</w:t>
            </w:r>
            <w:r>
              <w:rPr>
                <w:rFonts w:ascii="Times New Roman" w:hAnsi="Times New Roman" w:cs="Times New Roman"/>
                <w:b/>
                <w:bCs/>
                <w:color w:val="000000" w:themeColor="text1"/>
                <w:sz w:val="24"/>
                <w:szCs w:val="24"/>
                <w:lang w:val="kk-KZ"/>
              </w:rPr>
              <w:t xml:space="preserve">о Санды құра </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rPr>
          <w:trHeight w:val="333"/>
        </w:trPr>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lang w:val="kk-KZ"/>
              </w:rPr>
              <w:t xml:space="preserve"> саны мен цифрасы</w:t>
            </w:r>
            <w:r>
              <w:rPr>
                <w:rFonts w:ascii="Times New Roman" w:hAnsi="Times New Roman" w:cs="Times New Roman"/>
                <w:b/>
                <w:bCs/>
                <w:color w:val="000000" w:themeColor="text1"/>
                <w:sz w:val="24"/>
                <w:szCs w:val="24"/>
              </w:rPr>
              <w:t>.»</w:t>
            </w:r>
          </w:p>
          <w:p w:rsidR="00BA42B4" w:rsidRDefault="00BA42B4" w:rsidP="00B76D21">
            <w:pPr>
              <w:spacing w:after="0" w:line="240" w:lineRule="auto"/>
              <w:ind w:left="34"/>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о</w:t>
            </w:r>
            <w:proofErr w:type="gramStart"/>
            <w:r>
              <w:rPr>
                <w:rFonts w:ascii="Times New Roman" w:hAnsi="Times New Roman" w:cs="Times New Roman"/>
                <w:b/>
                <w:bCs/>
                <w:color w:val="000000" w:themeColor="text1"/>
                <w:sz w:val="24"/>
                <w:szCs w:val="24"/>
                <w:lang w:val="kk-KZ"/>
              </w:rPr>
              <w:t xml:space="preserve">  Т</w:t>
            </w:r>
            <w:proofErr w:type="gramEnd"/>
            <w:r>
              <w:rPr>
                <w:rFonts w:ascii="Times New Roman" w:hAnsi="Times New Roman" w:cs="Times New Roman"/>
                <w:b/>
                <w:bCs/>
                <w:color w:val="000000" w:themeColor="text1"/>
                <w:sz w:val="24"/>
                <w:szCs w:val="24"/>
                <w:lang w:val="kk-KZ"/>
              </w:rPr>
              <w:t>өртеуден не болады</w:t>
            </w:r>
            <w:r>
              <w:rPr>
                <w:rFonts w:ascii="Times New Roman" w:hAnsi="Times New Roman" w:cs="Times New Roman"/>
                <w:b/>
                <w:bCs/>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rPr>
          <w:trHeight w:val="281"/>
        </w:trPr>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kk-KZ"/>
              </w:rPr>
              <w:t>Шаршы мен төртбұрыш</w:t>
            </w:r>
            <w:r>
              <w:rPr>
                <w:rFonts w:ascii="Times New Roman" w:hAnsi="Times New Roman" w:cs="Times New Roman"/>
                <w:b/>
                <w:bCs/>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color w:val="000000" w:themeColor="text1"/>
                <w:sz w:val="24"/>
                <w:szCs w:val="24"/>
              </w:rPr>
            </w:pPr>
            <w:r>
              <w:rPr>
                <w:rFonts w:ascii="Times New Roman" w:hAnsi="Times New Roman"/>
                <w:sz w:val="24"/>
                <w:lang w:val="kk-KZ"/>
              </w:rPr>
              <w:t xml:space="preserve">ҚМҰҚ бойынша ӘҚ </w:t>
            </w:r>
            <w:r>
              <w:rPr>
                <w:rFonts w:ascii="Times New Roman" w:hAnsi="Times New Roman"/>
                <w:sz w:val="24"/>
              </w:rPr>
              <w:t>№</w:t>
            </w:r>
            <w:r>
              <w:rPr>
                <w:rFonts w:ascii="Times New Roman" w:hAnsi="Times New Roman"/>
                <w:sz w:val="24"/>
                <w:lang w:val="kk-KZ"/>
              </w:rPr>
              <w:t>15 ҰОҚ</w:t>
            </w:r>
          </w:p>
        </w:tc>
      </w:tr>
      <w:tr w:rsidR="00BA42B4" w:rsidTr="00B76D21">
        <w:trPr>
          <w:trHeight w:val="257"/>
        </w:trPr>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color w:val="000000" w:themeColor="text1"/>
                <w:sz w:val="24"/>
                <w:szCs w:val="24"/>
                <w:lang w:eastAsia="en-US"/>
              </w:rPr>
            </w:pPr>
            <w:r>
              <w:rPr>
                <w:rFonts w:ascii="Times New Roman" w:hAnsi="Times New Roman" w:cs="Times New Roman"/>
                <w:b/>
                <w:bCs/>
                <w:color w:val="000000" w:themeColor="text1"/>
                <w:sz w:val="24"/>
                <w:szCs w:val="24"/>
              </w:rPr>
              <w:t>« 5</w:t>
            </w:r>
            <w:r>
              <w:rPr>
                <w:rFonts w:ascii="Times New Roman" w:hAnsi="Times New Roman" w:cs="Times New Roman"/>
                <w:b/>
                <w:bCs/>
                <w:color w:val="000000" w:themeColor="text1"/>
                <w:sz w:val="24"/>
                <w:szCs w:val="24"/>
                <w:lang w:val="kk-KZ"/>
              </w:rPr>
              <w:t xml:space="preserve"> саны мен цифрасы</w:t>
            </w:r>
            <w:r>
              <w:rPr>
                <w:rFonts w:ascii="Times New Roman" w:hAnsi="Times New Roman" w:cs="Times New Roman"/>
                <w:b/>
                <w:bCs/>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color w:val="000000" w:themeColor="text1"/>
                <w:sz w:val="24"/>
                <w:szCs w:val="24"/>
              </w:rPr>
            </w:pPr>
            <w:r>
              <w:rPr>
                <w:rFonts w:ascii="Times New Roman" w:hAnsi="Times New Roman"/>
                <w:sz w:val="24"/>
                <w:lang w:val="kk-KZ"/>
              </w:rPr>
              <w:t xml:space="preserve">ҚМҰҚ бойынша ӘҚ </w:t>
            </w:r>
            <w:r>
              <w:rPr>
                <w:rFonts w:ascii="Times New Roman" w:hAnsi="Times New Roman"/>
                <w:sz w:val="24"/>
              </w:rPr>
              <w:t>№</w:t>
            </w:r>
            <w:r>
              <w:rPr>
                <w:rFonts w:ascii="Times New Roman" w:hAnsi="Times New Roman"/>
                <w:sz w:val="24"/>
                <w:lang w:val="kk-KZ"/>
              </w:rPr>
              <w:t>31 ҰОҚ</w:t>
            </w:r>
          </w:p>
        </w:tc>
      </w:tr>
      <w:tr w:rsidR="00BA42B4" w:rsidTr="00B76D21">
        <w:trPr>
          <w:trHeight w:val="277"/>
        </w:trPr>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lang w:val="kk-KZ"/>
              </w:rPr>
              <w:t xml:space="preserve"> санының құрамы</w:t>
            </w:r>
            <w:proofErr w:type="gramStart"/>
            <w:r>
              <w:rPr>
                <w:rFonts w:ascii="Times New Roman" w:hAnsi="Times New Roman" w:cs="Times New Roman"/>
                <w:b/>
                <w:color w:val="000000" w:themeColor="text1"/>
                <w:sz w:val="24"/>
                <w:szCs w:val="24"/>
              </w:rPr>
              <w:t>.</w:t>
            </w:r>
            <w:r>
              <w:rPr>
                <w:rFonts w:ascii="Times New Roman" w:hAnsi="Times New Roman" w:cs="Times New Roman"/>
                <w:b/>
                <w:bCs/>
                <w:color w:val="000000" w:themeColor="text1"/>
                <w:sz w:val="24"/>
                <w:szCs w:val="24"/>
              </w:rPr>
              <w:t>»</w:t>
            </w:r>
            <w:proofErr w:type="gramEnd"/>
          </w:p>
          <w:p w:rsidR="00BA42B4" w:rsidRDefault="00BA42B4" w:rsidP="00B76D21">
            <w:pPr>
              <w:spacing w:after="0" w:line="240" w:lineRule="auto"/>
              <w:ind w:left="34"/>
              <w:rPr>
                <w:rFonts w:ascii="Times New Roman" w:hAnsi="Times New Roman" w:cs="Times New Roman"/>
                <w:b/>
                <w:color w:val="000000" w:themeColor="text1"/>
                <w:sz w:val="24"/>
                <w:szCs w:val="24"/>
                <w:lang w:val="kk-KZ"/>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о Катені тап</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rPr>
          <w:trHeight w:val="251"/>
        </w:trPr>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both"/>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 2</w:t>
            </w:r>
            <w:r>
              <w:rPr>
                <w:rFonts w:ascii="Times New Roman" w:hAnsi="Times New Roman" w:cs="Times New Roman"/>
                <w:b/>
                <w:bCs/>
                <w:color w:val="000000" w:themeColor="text1"/>
                <w:sz w:val="24"/>
                <w:szCs w:val="24"/>
                <w:lang w:val="kk-KZ"/>
              </w:rPr>
              <w:t xml:space="preserve"> мен</w:t>
            </w:r>
            <w:r>
              <w:rPr>
                <w:rFonts w:ascii="Times New Roman" w:hAnsi="Times New Roman" w:cs="Times New Roman"/>
                <w:b/>
                <w:bCs/>
                <w:color w:val="000000" w:themeColor="text1"/>
                <w:sz w:val="24"/>
                <w:szCs w:val="24"/>
              </w:rPr>
              <w:t>о 6</w:t>
            </w:r>
            <w:r>
              <w:rPr>
                <w:rFonts w:ascii="Times New Roman" w:hAnsi="Times New Roman" w:cs="Times New Roman"/>
                <w:b/>
                <w:bCs/>
                <w:color w:val="000000" w:themeColor="text1"/>
                <w:sz w:val="24"/>
                <w:szCs w:val="24"/>
                <w:lang w:val="kk-KZ"/>
              </w:rPr>
              <w:t xml:space="preserve"> арсындағы сандар құрамы</w:t>
            </w:r>
            <w:r>
              <w:rPr>
                <w:rFonts w:ascii="Times New Roman" w:hAnsi="Times New Roman" w:cs="Times New Roman"/>
                <w:b/>
                <w:bCs/>
                <w:color w:val="000000" w:themeColor="text1"/>
                <w:sz w:val="24"/>
                <w:szCs w:val="24"/>
              </w:rPr>
              <w:t>»</w:t>
            </w:r>
          </w:p>
          <w:p w:rsidR="00BA42B4" w:rsidRDefault="00BA42B4" w:rsidP="00B76D2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 xml:space="preserve"> о</w:t>
            </w:r>
            <w:proofErr w:type="gramStart"/>
            <w:r>
              <w:rPr>
                <w:rFonts w:ascii="Times New Roman" w:hAnsi="Times New Roman" w:cs="Times New Roman"/>
                <w:b/>
                <w:bCs/>
                <w:color w:val="000000" w:themeColor="text1"/>
                <w:sz w:val="24"/>
                <w:szCs w:val="24"/>
                <w:lang w:val="kk-KZ"/>
              </w:rPr>
              <w:t xml:space="preserve"> К</w:t>
            </w:r>
            <w:proofErr w:type="gramEnd"/>
            <w:r>
              <w:rPr>
                <w:rFonts w:ascii="Times New Roman" w:hAnsi="Times New Roman" w:cs="Times New Roman"/>
                <w:b/>
                <w:bCs/>
                <w:color w:val="000000" w:themeColor="text1"/>
                <w:sz w:val="24"/>
                <w:szCs w:val="24"/>
                <w:lang w:val="kk-KZ"/>
              </w:rPr>
              <w:t>імнің үйі</w:t>
            </w:r>
            <w:r>
              <w:rPr>
                <w:rFonts w:ascii="Times New Roman" w:hAnsi="Times New Roman" w:cs="Times New Roman"/>
                <w:b/>
                <w:bCs/>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rPr>
          <w:trHeight w:val="285"/>
        </w:trPr>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 xml:space="preserve"> 7</w:t>
            </w:r>
            <w:r>
              <w:rPr>
                <w:rFonts w:ascii="Times New Roman" w:hAnsi="Times New Roman" w:cs="Times New Roman"/>
                <w:b/>
                <w:color w:val="000000" w:themeColor="text1"/>
                <w:sz w:val="24"/>
                <w:szCs w:val="24"/>
                <w:lang w:val="kk-KZ"/>
              </w:rPr>
              <w:t xml:space="preserve"> санынң құрамы</w:t>
            </w:r>
            <w:proofErr w:type="gramStart"/>
            <w:r>
              <w:rPr>
                <w:rFonts w:ascii="Times New Roman" w:hAnsi="Times New Roman" w:cs="Times New Roman"/>
                <w:b/>
                <w:color w:val="000000" w:themeColor="text1"/>
                <w:sz w:val="24"/>
                <w:szCs w:val="24"/>
                <w:lang w:val="kk-KZ"/>
              </w:rPr>
              <w:t xml:space="preserve"> .</w:t>
            </w:r>
            <w:proofErr w:type="gramEnd"/>
            <w:r>
              <w:rPr>
                <w:rFonts w:ascii="Times New Roman" w:hAnsi="Times New Roman" w:cs="Times New Roman"/>
                <w:b/>
                <w:color w:val="000000" w:themeColor="text1"/>
                <w:sz w:val="24"/>
                <w:szCs w:val="24"/>
                <w:lang w:val="kk-KZ"/>
              </w:rPr>
              <w:t>Ц</w:t>
            </w:r>
            <w:proofErr w:type="spellStart"/>
            <w:r>
              <w:rPr>
                <w:rFonts w:ascii="Times New Roman" w:hAnsi="Times New Roman" w:cs="Times New Roman"/>
                <w:b/>
                <w:color w:val="000000" w:themeColor="text1"/>
                <w:sz w:val="24"/>
                <w:szCs w:val="24"/>
              </w:rPr>
              <w:t>илиндр</w:t>
            </w:r>
            <w:proofErr w:type="spellEnd"/>
            <w:r>
              <w:rPr>
                <w:rFonts w:ascii="Times New Roman" w:hAnsi="Times New Roman" w:cs="Times New Roman"/>
                <w:b/>
                <w:bCs/>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color w:val="000000" w:themeColor="text1"/>
                <w:sz w:val="24"/>
                <w:szCs w:val="24"/>
              </w:rPr>
            </w:pPr>
            <w:r>
              <w:rPr>
                <w:rFonts w:ascii="Times New Roman" w:hAnsi="Times New Roman"/>
                <w:sz w:val="24"/>
                <w:lang w:val="kk-KZ"/>
              </w:rPr>
              <w:t xml:space="preserve">ҚМҰҚ бойынша ӘҚ </w:t>
            </w:r>
            <w:r>
              <w:rPr>
                <w:rFonts w:ascii="Times New Roman" w:hAnsi="Times New Roman"/>
                <w:sz w:val="24"/>
              </w:rPr>
              <w:t>№</w:t>
            </w:r>
            <w:r>
              <w:rPr>
                <w:rFonts w:ascii="Times New Roman" w:hAnsi="Times New Roman"/>
                <w:sz w:val="24"/>
                <w:lang w:val="kk-KZ"/>
              </w:rPr>
              <w:t>17 ҰОҚ</w:t>
            </w:r>
          </w:p>
        </w:tc>
      </w:tr>
      <w:tr w:rsidR="00BA42B4" w:rsidTr="00B76D21">
        <w:trPr>
          <w:trHeight w:val="293"/>
        </w:trPr>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 xml:space="preserve"> 8</w:t>
            </w:r>
            <w:r>
              <w:rPr>
                <w:rFonts w:ascii="Times New Roman" w:hAnsi="Times New Roman" w:cs="Times New Roman"/>
                <w:b/>
                <w:color w:val="000000" w:themeColor="text1"/>
                <w:sz w:val="24"/>
                <w:szCs w:val="24"/>
                <w:lang w:val="kk-KZ"/>
              </w:rPr>
              <w:t xml:space="preserve"> санынң құрамы</w:t>
            </w:r>
            <w:proofErr w:type="gramStart"/>
            <w:r>
              <w:rPr>
                <w:rFonts w:ascii="Times New Roman" w:hAnsi="Times New Roman" w:cs="Times New Roman"/>
                <w:b/>
                <w:color w:val="000000" w:themeColor="text1"/>
                <w:sz w:val="24"/>
                <w:szCs w:val="24"/>
              </w:rPr>
              <w:t>.</w:t>
            </w:r>
            <w:r>
              <w:rPr>
                <w:rFonts w:ascii="Times New Roman" w:hAnsi="Times New Roman" w:cs="Times New Roman"/>
                <w:b/>
                <w:bCs/>
                <w:color w:val="000000" w:themeColor="text1"/>
                <w:sz w:val="24"/>
                <w:szCs w:val="24"/>
              </w:rPr>
              <w:t>»</w:t>
            </w:r>
            <w:proofErr w:type="gramEnd"/>
          </w:p>
          <w:p w:rsidR="00BA42B4" w:rsidRDefault="00BA42B4" w:rsidP="00B76D21">
            <w:pPr>
              <w:spacing w:after="0" w:line="240" w:lineRule="auto"/>
              <w:ind w:left="3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о</w:t>
            </w:r>
            <w:proofErr w:type="gramStart"/>
            <w:r>
              <w:rPr>
                <w:rFonts w:ascii="Times New Roman" w:hAnsi="Times New Roman" w:cs="Times New Roman"/>
                <w:b/>
                <w:bCs/>
                <w:color w:val="000000" w:themeColor="text1"/>
                <w:sz w:val="24"/>
                <w:szCs w:val="24"/>
              </w:rPr>
              <w:t xml:space="preserve"> К</w:t>
            </w:r>
            <w:proofErr w:type="gramEnd"/>
            <w:r>
              <w:rPr>
                <w:rFonts w:ascii="Times New Roman" w:hAnsi="Times New Roman" w:cs="Times New Roman"/>
                <w:b/>
                <w:bCs/>
                <w:color w:val="000000" w:themeColor="text1"/>
                <w:sz w:val="24"/>
                <w:szCs w:val="24"/>
                <w:lang w:val="kk-KZ"/>
              </w:rPr>
              <w:t>ім кетті</w:t>
            </w:r>
            <w:r>
              <w:rPr>
                <w:rFonts w:ascii="Times New Roman" w:hAnsi="Times New Roman" w:cs="Times New Roman"/>
                <w:b/>
                <w:bCs/>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rPr>
          <w:trHeight w:val="287"/>
        </w:trPr>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ind w:left="34"/>
              <w:rPr>
                <w:rFonts w:ascii="Times New Roman" w:hAnsi="Times New Roman" w:cs="Times New Roman"/>
                <w:b/>
                <w:bCs/>
                <w:color w:val="000000" w:themeColor="text1"/>
                <w:sz w:val="24"/>
                <w:szCs w:val="24"/>
                <w:lang w:val="kk-KZ" w:eastAsia="en-US"/>
              </w:rPr>
            </w:pP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kk-KZ"/>
              </w:rPr>
              <w:t xml:space="preserve">Тең туралы ұғым. Топтағы әртүрлі заттардың тең мөлшерін анықтау» </w:t>
            </w:r>
          </w:p>
          <w:p w:rsidR="00BA42B4" w:rsidRDefault="00BA42B4" w:rsidP="00B76D21">
            <w:pPr>
              <w:spacing w:after="0" w:line="240" w:lineRule="auto"/>
              <w:ind w:left="34"/>
              <w:rPr>
                <w:rFonts w:ascii="Times New Roman" w:hAnsi="Times New Roman" w:cs="Times New Roman"/>
                <w:b/>
                <w:color w:val="000000" w:themeColor="text1"/>
                <w:sz w:val="24"/>
                <w:szCs w:val="24"/>
                <w:lang w:val="kk-KZ"/>
              </w:rPr>
            </w:pP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w:t>
            </w:r>
          </w:p>
        </w:tc>
        <w:tc>
          <w:tcPr>
            <w:tcW w:w="1095"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color w:val="000000" w:themeColor="text1"/>
                <w:sz w:val="24"/>
                <w:szCs w:val="24"/>
              </w:rPr>
            </w:pPr>
            <w:r>
              <w:rPr>
                <w:rFonts w:ascii="Times New Roman" w:hAnsi="Times New Roman"/>
                <w:sz w:val="24"/>
                <w:lang w:val="kk-KZ"/>
              </w:rPr>
              <w:t xml:space="preserve">ҚМҰҚ бойынша ӘҚ </w:t>
            </w:r>
            <w:r>
              <w:rPr>
                <w:rFonts w:ascii="Times New Roman" w:hAnsi="Times New Roman"/>
                <w:sz w:val="24"/>
              </w:rPr>
              <w:t>№</w:t>
            </w:r>
            <w:r>
              <w:rPr>
                <w:rFonts w:ascii="Times New Roman" w:hAnsi="Times New Roman"/>
                <w:sz w:val="24"/>
                <w:lang w:val="kk-KZ"/>
              </w:rPr>
              <w:t>21 ҰОҚ</w:t>
            </w: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 xml:space="preserve"> 9</w:t>
            </w:r>
            <w:r>
              <w:rPr>
                <w:rFonts w:ascii="Times New Roman" w:hAnsi="Times New Roman" w:cs="Times New Roman"/>
                <w:b/>
                <w:color w:val="000000" w:themeColor="text1"/>
                <w:sz w:val="24"/>
                <w:szCs w:val="24"/>
                <w:lang w:val="kk-KZ"/>
              </w:rPr>
              <w:t xml:space="preserve"> санының құрамы</w:t>
            </w:r>
            <w:proofErr w:type="gramStart"/>
            <w:r>
              <w:rPr>
                <w:rFonts w:ascii="Times New Roman" w:hAnsi="Times New Roman" w:cs="Times New Roman"/>
                <w:b/>
                <w:color w:val="000000" w:themeColor="text1"/>
                <w:sz w:val="24"/>
                <w:szCs w:val="24"/>
              </w:rPr>
              <w:t>.</w:t>
            </w:r>
            <w:r>
              <w:rPr>
                <w:rFonts w:ascii="Times New Roman" w:hAnsi="Times New Roman" w:cs="Times New Roman"/>
                <w:b/>
                <w:bCs/>
                <w:color w:val="000000" w:themeColor="text1"/>
                <w:sz w:val="24"/>
                <w:szCs w:val="24"/>
              </w:rPr>
              <w:t>»</w:t>
            </w:r>
            <w:proofErr w:type="gramEnd"/>
          </w:p>
          <w:p w:rsidR="00BA42B4" w:rsidRDefault="00BA42B4" w:rsidP="00B76D21">
            <w:pPr>
              <w:spacing w:after="0" w:line="240" w:lineRule="auto"/>
              <w:ind w:left="34"/>
              <w:rPr>
                <w:rFonts w:ascii="Times New Roman" w:hAnsi="Times New Roman" w:cs="Times New Roman"/>
                <w:b/>
                <w:color w:val="000000" w:themeColor="text1"/>
                <w:sz w:val="24"/>
                <w:szCs w:val="24"/>
                <w:lang w:val="kk-KZ"/>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о Гүлдерді санайық</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color w:val="000000" w:themeColor="text1"/>
                <w:sz w:val="24"/>
                <w:szCs w:val="24"/>
                <w:lang w:val="kk-KZ" w:eastAsia="en-US"/>
              </w:rPr>
            </w:pPr>
            <w:r>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 xml:space="preserve"> 10</w:t>
            </w:r>
            <w:r>
              <w:rPr>
                <w:rFonts w:ascii="Times New Roman" w:hAnsi="Times New Roman" w:cs="Times New Roman"/>
                <w:b/>
                <w:color w:val="000000" w:themeColor="text1"/>
                <w:sz w:val="24"/>
                <w:szCs w:val="24"/>
                <w:lang w:val="kk-KZ"/>
              </w:rPr>
              <w:t xml:space="preserve"> санының құрамы</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lang w:val="kk-KZ"/>
              </w:rPr>
              <w:t xml:space="preserve"> Таразы. Заттардың салмағын өлшеу</w:t>
            </w:r>
            <w:r>
              <w:rPr>
                <w:rFonts w:ascii="Times New Roman" w:hAnsi="Times New Roman" w:cs="Times New Roman"/>
                <w:b/>
                <w:bCs/>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w:t>
            </w:r>
          </w:p>
        </w:tc>
        <w:tc>
          <w:tcPr>
            <w:tcW w:w="1095"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color w:val="000000" w:themeColor="text1"/>
                <w:sz w:val="24"/>
                <w:szCs w:val="24"/>
              </w:rPr>
            </w:pPr>
            <w:r>
              <w:rPr>
                <w:rFonts w:ascii="Times New Roman" w:hAnsi="Times New Roman"/>
                <w:sz w:val="24"/>
                <w:lang w:val="kk-KZ"/>
              </w:rPr>
              <w:t xml:space="preserve">ҚМҰҚ бойынша ӘҚ </w:t>
            </w:r>
            <w:r>
              <w:rPr>
                <w:rFonts w:ascii="Times New Roman" w:hAnsi="Times New Roman"/>
                <w:sz w:val="24"/>
              </w:rPr>
              <w:t>№</w:t>
            </w:r>
            <w:r>
              <w:rPr>
                <w:rFonts w:ascii="Times New Roman" w:hAnsi="Times New Roman"/>
                <w:sz w:val="24"/>
                <w:lang w:val="kk-KZ"/>
              </w:rPr>
              <w:t>24 ҰОҚ</w:t>
            </w: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kk-KZ"/>
              </w:rPr>
              <w:t>Логикалық есептерді шешу</w:t>
            </w:r>
            <w:r>
              <w:rPr>
                <w:rFonts w:ascii="Times New Roman" w:hAnsi="Times New Roman" w:cs="Times New Roman"/>
                <w:b/>
                <w:bCs/>
                <w:color w:val="000000" w:themeColor="text1"/>
                <w:sz w:val="24"/>
                <w:szCs w:val="24"/>
              </w:rPr>
              <w:t>»</w:t>
            </w:r>
          </w:p>
          <w:p w:rsidR="00BA42B4" w:rsidRDefault="00BA42B4" w:rsidP="00B76D21">
            <w:pPr>
              <w:spacing w:after="0" w:line="240" w:lineRule="auto"/>
              <w:ind w:left="34"/>
              <w:rPr>
                <w:rFonts w:ascii="Times New Roman" w:hAnsi="Times New Roman" w:cs="Times New Roman"/>
                <w:b/>
                <w:color w:val="000000" w:themeColor="text1"/>
                <w:sz w:val="24"/>
                <w:szCs w:val="24"/>
                <w:lang w:val="kk-KZ"/>
              </w:rPr>
            </w:pPr>
            <w:r>
              <w:rPr>
                <w:rFonts w:ascii="Times New Roman" w:hAnsi="Times New Roman" w:cs="Times New Roman"/>
                <w:b/>
                <w:bCs/>
                <w:color w:val="000000" w:themeColor="text1"/>
                <w:sz w:val="24"/>
                <w:szCs w:val="24"/>
              </w:rPr>
              <w:lastRenderedPageBreak/>
              <w:t>Д/</w:t>
            </w:r>
            <w:r>
              <w:rPr>
                <w:rFonts w:ascii="Times New Roman" w:hAnsi="Times New Roman" w:cs="Times New Roman"/>
                <w:b/>
                <w:bCs/>
                <w:color w:val="000000" w:themeColor="text1"/>
                <w:sz w:val="24"/>
                <w:szCs w:val="24"/>
                <w:lang w:val="kk-KZ"/>
              </w:rPr>
              <w:t>о  Жасырылған затты тап</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lastRenderedPageBreak/>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bCs/>
                <w:color w:val="000000" w:themeColor="text1"/>
                <w:sz w:val="24"/>
                <w:szCs w:val="24"/>
                <w:lang w:val="kk-KZ" w:eastAsia="en-US"/>
              </w:rPr>
            </w:pP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kk-KZ"/>
              </w:rPr>
              <w:t>Жыл мезгілдері, айлар</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kk-KZ"/>
              </w:rPr>
              <w:t xml:space="preserve">.                               </w:t>
            </w:r>
          </w:p>
          <w:p w:rsidR="00BA42B4" w:rsidRDefault="00BA42B4" w:rsidP="00B76D21">
            <w:pPr>
              <w:spacing w:after="0" w:line="240" w:lineRule="auto"/>
              <w:ind w:left="34"/>
              <w:rPr>
                <w:rFonts w:ascii="Times New Roman" w:hAnsi="Times New Roman" w:cs="Times New Roman"/>
                <w:b/>
                <w:color w:val="000000" w:themeColor="text1"/>
                <w:sz w:val="24"/>
                <w:szCs w:val="24"/>
                <w:lang w:val="kk-KZ"/>
              </w:rPr>
            </w:pPr>
            <w:r>
              <w:rPr>
                <w:rFonts w:ascii="Times New Roman" w:hAnsi="Times New Roman" w:cs="Times New Roman"/>
                <w:b/>
                <w:bCs/>
                <w:color w:val="000000" w:themeColor="text1"/>
                <w:sz w:val="24"/>
                <w:szCs w:val="24"/>
                <w:lang w:val="kk-KZ"/>
              </w:rPr>
              <w:t xml:space="preserve"> 12 ай ертегісіне саяхат</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kk-KZ"/>
              </w:rPr>
              <w:t>мысалдар құру</w:t>
            </w:r>
            <w:proofErr w:type="gramStart"/>
            <w:r>
              <w:rPr>
                <w:rFonts w:ascii="Times New Roman" w:hAnsi="Times New Roman" w:cs="Times New Roman"/>
                <w:b/>
                <w:bCs/>
                <w:color w:val="000000" w:themeColor="text1"/>
                <w:sz w:val="24"/>
                <w:szCs w:val="24"/>
              </w:rPr>
              <w:t xml:space="preserve"> (+, --, = )» </w:t>
            </w:r>
            <w:proofErr w:type="gramEnd"/>
          </w:p>
          <w:p w:rsidR="00BA42B4" w:rsidRDefault="00BA42B4" w:rsidP="00B76D21">
            <w:pPr>
              <w:spacing w:after="0" w:line="240" w:lineRule="auto"/>
              <w:ind w:left="34"/>
              <w:rPr>
                <w:rFonts w:ascii="Times New Roman" w:hAnsi="Times New Roman" w:cs="Times New Roman"/>
                <w:b/>
                <w:color w:val="000000" w:themeColor="text1"/>
                <w:sz w:val="24"/>
                <w:szCs w:val="24"/>
                <w:lang w:val="kk-KZ"/>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о</w:t>
            </w:r>
            <w:proofErr w:type="gramStart"/>
            <w:r>
              <w:rPr>
                <w:rFonts w:ascii="Times New Roman" w:hAnsi="Times New Roman" w:cs="Times New Roman"/>
                <w:b/>
                <w:bCs/>
                <w:color w:val="000000" w:themeColor="text1"/>
                <w:sz w:val="24"/>
                <w:szCs w:val="24"/>
                <w:lang w:val="kk-KZ"/>
              </w:rPr>
              <w:t xml:space="preserve">  К</w:t>
            </w:r>
            <w:proofErr w:type="gramEnd"/>
            <w:r>
              <w:rPr>
                <w:rFonts w:ascii="Times New Roman" w:hAnsi="Times New Roman" w:cs="Times New Roman"/>
                <w:b/>
                <w:bCs/>
                <w:color w:val="000000" w:themeColor="text1"/>
                <w:sz w:val="24"/>
                <w:szCs w:val="24"/>
                <w:lang w:val="kk-KZ"/>
              </w:rPr>
              <w:t>өп</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kk-KZ"/>
              </w:rPr>
              <w:t>аз</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lang w:val="kk-KZ"/>
              </w:rPr>
              <w:t>Тең</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«10</w:t>
            </w:r>
            <w:r>
              <w:rPr>
                <w:rFonts w:ascii="Times New Roman" w:hAnsi="Times New Roman" w:cs="Times New Roman"/>
                <w:b/>
                <w:bCs/>
                <w:color w:val="000000" w:themeColor="text1"/>
                <w:sz w:val="24"/>
                <w:szCs w:val="24"/>
                <w:lang w:val="kk-KZ"/>
              </w:rPr>
              <w:t xml:space="preserve"> көлемінде математикалық есептерді шығару</w:t>
            </w:r>
            <w:r>
              <w:rPr>
                <w:rFonts w:ascii="Times New Roman" w:hAnsi="Times New Roman" w:cs="Times New Roman"/>
                <w:b/>
                <w:bCs/>
                <w:color w:val="000000" w:themeColor="text1"/>
                <w:sz w:val="24"/>
                <w:szCs w:val="24"/>
              </w:rPr>
              <w:t>»</w:t>
            </w:r>
          </w:p>
          <w:p w:rsidR="00BA42B4" w:rsidRDefault="00BA42B4" w:rsidP="00B76D21">
            <w:pPr>
              <w:spacing w:after="0" w:line="240" w:lineRule="auto"/>
              <w:ind w:left="34"/>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Д/</w:t>
            </w:r>
            <w:proofErr w:type="gramStart"/>
            <w:r>
              <w:rPr>
                <w:rFonts w:ascii="Times New Roman" w:hAnsi="Times New Roman" w:cs="Times New Roman"/>
                <w:b/>
                <w:bCs/>
                <w:color w:val="000000" w:themeColor="text1"/>
                <w:sz w:val="24"/>
                <w:szCs w:val="24"/>
                <w:lang w:val="kk-KZ"/>
              </w:rPr>
              <w:t>о</w:t>
            </w:r>
            <w:proofErr w:type="gramEnd"/>
            <w:r>
              <w:rPr>
                <w:rFonts w:ascii="Times New Roman" w:hAnsi="Times New Roman" w:cs="Times New Roman"/>
                <w:b/>
                <w:bCs/>
                <w:color w:val="000000" w:themeColor="text1"/>
                <w:sz w:val="24"/>
                <w:szCs w:val="24"/>
                <w:lang w:val="kk-KZ"/>
              </w:rPr>
              <w:t xml:space="preserve"> тыңда және орында</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proofErr w:type="spellStart"/>
            <w:r>
              <w:rPr>
                <w:rFonts w:ascii="Times New Roman" w:hAnsi="Times New Roman" w:cs="Times New Roman"/>
                <w:b/>
                <w:bCs/>
                <w:color w:val="000000" w:themeColor="text1"/>
                <w:sz w:val="24"/>
                <w:szCs w:val="24"/>
              </w:rPr>
              <w:t>Математи</w:t>
            </w:r>
            <w:proofErr w:type="spellEnd"/>
            <w:r>
              <w:rPr>
                <w:rFonts w:ascii="Times New Roman" w:hAnsi="Times New Roman" w:cs="Times New Roman"/>
                <w:b/>
                <w:bCs/>
                <w:color w:val="000000" w:themeColor="text1"/>
                <w:sz w:val="24"/>
                <w:szCs w:val="24"/>
                <w:lang w:val="kk-KZ"/>
              </w:rPr>
              <w:t>калық белгілер</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lang w:val="kk-KZ"/>
              </w:rPr>
              <w:t>кө</w:t>
            </w:r>
            <w:proofErr w:type="gramStart"/>
            <w:r>
              <w:rPr>
                <w:rFonts w:ascii="Times New Roman" w:hAnsi="Times New Roman" w:cs="Times New Roman"/>
                <w:b/>
                <w:bCs/>
                <w:color w:val="000000" w:themeColor="text1"/>
                <w:sz w:val="24"/>
                <w:szCs w:val="24"/>
                <w:lang w:val="kk-KZ"/>
              </w:rPr>
              <w:t>п</w:t>
            </w:r>
            <w:proofErr w:type="gramEnd"/>
            <w:r>
              <w:rPr>
                <w:rFonts w:ascii="Times New Roman" w:hAnsi="Times New Roman" w:cs="Times New Roman"/>
                <w:b/>
                <w:bCs/>
                <w:color w:val="000000" w:themeColor="text1"/>
                <w:sz w:val="24"/>
                <w:szCs w:val="24"/>
              </w:rPr>
              <w:t>», «</w:t>
            </w:r>
            <w:r>
              <w:rPr>
                <w:rFonts w:ascii="Times New Roman" w:hAnsi="Times New Roman" w:cs="Times New Roman"/>
                <w:b/>
                <w:bCs/>
                <w:color w:val="000000" w:themeColor="text1"/>
                <w:sz w:val="24"/>
                <w:szCs w:val="24"/>
                <w:lang w:val="kk-KZ"/>
              </w:rPr>
              <w:t>аз</w:t>
            </w:r>
            <w:r>
              <w:rPr>
                <w:rFonts w:ascii="Times New Roman" w:hAnsi="Times New Roman" w:cs="Times New Roman"/>
                <w:b/>
                <w:bCs/>
                <w:color w:val="000000" w:themeColor="text1"/>
                <w:sz w:val="24"/>
                <w:szCs w:val="24"/>
              </w:rPr>
              <w:t>» «</w:t>
            </w:r>
            <w:r>
              <w:rPr>
                <w:rFonts w:ascii="Times New Roman" w:hAnsi="Times New Roman" w:cs="Times New Roman"/>
                <w:b/>
                <w:bCs/>
                <w:color w:val="000000" w:themeColor="text1"/>
                <w:sz w:val="24"/>
                <w:szCs w:val="24"/>
                <w:lang w:val="kk-KZ"/>
              </w:rPr>
              <w:t>сонша</w:t>
            </w:r>
            <w:r>
              <w:rPr>
                <w:rFonts w:ascii="Times New Roman" w:hAnsi="Times New Roman" w:cs="Times New Roman"/>
                <w:b/>
                <w:bCs/>
                <w:color w:val="000000" w:themeColor="text1"/>
                <w:sz w:val="24"/>
                <w:szCs w:val="24"/>
              </w:rPr>
              <w:t xml:space="preserve">» </w:t>
            </w:r>
          </w:p>
          <w:p w:rsidR="00BA42B4" w:rsidRDefault="00BA42B4" w:rsidP="00B76D21">
            <w:pPr>
              <w:spacing w:after="0" w:line="240" w:lineRule="auto"/>
              <w:ind w:left="34"/>
              <w:rPr>
                <w:rFonts w:ascii="Times New Roman" w:hAnsi="Times New Roman" w:cs="Times New Roman"/>
                <w:b/>
                <w:color w:val="000000" w:themeColor="text1"/>
                <w:sz w:val="24"/>
                <w:szCs w:val="24"/>
                <w:lang w:val="kk-KZ"/>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о</w:t>
            </w:r>
            <w:proofErr w:type="gramStart"/>
            <w:r>
              <w:rPr>
                <w:rFonts w:ascii="Times New Roman" w:hAnsi="Times New Roman" w:cs="Times New Roman"/>
                <w:b/>
                <w:bCs/>
                <w:color w:val="000000" w:themeColor="text1"/>
                <w:sz w:val="24"/>
                <w:szCs w:val="24"/>
                <w:lang w:val="kk-KZ"/>
              </w:rPr>
              <w:t xml:space="preserve"> Т</w:t>
            </w:r>
            <w:proofErr w:type="gramEnd"/>
            <w:r>
              <w:rPr>
                <w:rFonts w:ascii="Times New Roman" w:hAnsi="Times New Roman" w:cs="Times New Roman"/>
                <w:b/>
                <w:bCs/>
                <w:color w:val="000000" w:themeColor="text1"/>
                <w:sz w:val="24"/>
                <w:szCs w:val="24"/>
                <w:lang w:val="kk-KZ"/>
              </w:rPr>
              <w:t>еңде!</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rPr>
          <w:trHeight w:val="868"/>
        </w:trPr>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tcPr>
          <w:p w:rsidR="00BA42B4" w:rsidRDefault="00BA42B4" w:rsidP="00B76D21">
            <w:pPr>
              <w:pStyle w:val="HTML"/>
              <w:shd w:val="clear" w:color="auto" w:fill="F8F9FA"/>
              <w:rPr>
                <w:rFonts w:ascii="Times New Roman" w:hAnsi="Times New Roman" w:cs="Times New Roman"/>
                <w:b/>
                <w:color w:val="202124"/>
                <w:sz w:val="24"/>
                <w:szCs w:val="24"/>
                <w:lang w:eastAsia="en-US"/>
              </w:rPr>
            </w:pPr>
            <w:r>
              <w:rPr>
                <w:rFonts w:ascii="Times New Roman" w:hAnsi="Times New Roman" w:cs="Times New Roman"/>
                <w:b/>
                <w:bCs/>
                <w:color w:val="000000" w:themeColor="text1"/>
                <w:sz w:val="24"/>
                <w:szCs w:val="24"/>
                <w:lang w:eastAsia="en-US"/>
              </w:rPr>
              <w:t>«</w:t>
            </w:r>
            <w:r>
              <w:rPr>
                <w:rFonts w:ascii="Times New Roman" w:hAnsi="Times New Roman" w:cs="Times New Roman"/>
                <w:b/>
                <w:color w:val="202124"/>
                <w:sz w:val="24"/>
                <w:szCs w:val="24"/>
                <w:lang w:val="kk-KZ" w:eastAsia="en-US"/>
              </w:rPr>
              <w:t>Заттарды белгілері мен қасиеттері бойынша салыстыру</w:t>
            </w:r>
            <w:r>
              <w:rPr>
                <w:rFonts w:ascii="Times New Roman" w:hAnsi="Times New Roman" w:cs="Times New Roman"/>
                <w:b/>
                <w:bCs/>
                <w:color w:val="000000" w:themeColor="text1"/>
                <w:sz w:val="24"/>
                <w:szCs w:val="24"/>
                <w:lang w:eastAsia="en-US"/>
              </w:rPr>
              <w:t xml:space="preserve">» </w:t>
            </w:r>
          </w:p>
          <w:p w:rsidR="00BA42B4" w:rsidRPr="0064065F" w:rsidRDefault="00BA42B4" w:rsidP="00B76D21">
            <w:pPr>
              <w:spacing w:after="0" w:line="240" w:lineRule="auto"/>
              <w:ind w:left="34"/>
              <w:rPr>
                <w:rFonts w:ascii="Times New Roman" w:hAnsi="Times New Roman" w:cs="Times New Roman"/>
                <w:b/>
                <w:color w:val="000000" w:themeColor="text1"/>
                <w:sz w:val="24"/>
                <w:szCs w:val="24"/>
                <w:lang w:val="kk-KZ" w:eastAsia="en-US"/>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 xml:space="preserve">о </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lang w:val="kk-KZ"/>
              </w:rPr>
              <w:t>Мысалды құру және шешу</w:t>
            </w:r>
            <w:r>
              <w:rPr>
                <w:rFonts w:ascii="Times New Roman" w:hAnsi="Times New Roman" w:cs="Times New Roman"/>
                <w:b/>
                <w:bCs/>
                <w:color w:val="000000" w:themeColor="text1"/>
                <w:sz w:val="24"/>
                <w:szCs w:val="24"/>
              </w:rPr>
              <w:t>»  1-8</w:t>
            </w:r>
            <w:r>
              <w:rPr>
                <w:rFonts w:ascii="Times New Roman" w:hAnsi="Times New Roman" w:cs="Times New Roman"/>
                <w:b/>
                <w:bCs/>
                <w:color w:val="000000" w:themeColor="text1"/>
                <w:sz w:val="24"/>
                <w:szCs w:val="24"/>
                <w:lang w:val="kk-KZ"/>
              </w:rPr>
              <w:t xml:space="preserve"> сандары </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 11-15</w:t>
            </w:r>
            <w:r>
              <w:rPr>
                <w:rFonts w:ascii="Times New Roman" w:hAnsi="Times New Roman" w:cs="Times New Roman"/>
                <w:b/>
                <w:bCs/>
                <w:color w:val="000000" w:themeColor="text1"/>
                <w:sz w:val="24"/>
                <w:szCs w:val="24"/>
                <w:lang w:val="kk-KZ"/>
              </w:rPr>
              <w:t xml:space="preserve"> сандарынын пайда болуы</w:t>
            </w:r>
            <w:r>
              <w:rPr>
                <w:rFonts w:ascii="Times New Roman" w:hAnsi="Times New Roman" w:cs="Times New Roman"/>
                <w:b/>
                <w:bCs/>
                <w:color w:val="000000" w:themeColor="text1"/>
                <w:sz w:val="24"/>
                <w:szCs w:val="24"/>
              </w:rPr>
              <w:t>.»                                   Д/</w:t>
            </w:r>
            <w:r>
              <w:rPr>
                <w:rFonts w:ascii="Times New Roman" w:hAnsi="Times New Roman" w:cs="Times New Roman"/>
                <w:b/>
                <w:bCs/>
                <w:color w:val="000000" w:themeColor="text1"/>
                <w:sz w:val="24"/>
                <w:szCs w:val="24"/>
                <w:lang w:val="kk-KZ"/>
              </w:rPr>
              <w:t>о Сұра</w:t>
            </w:r>
            <w:proofErr w:type="gramStart"/>
            <w:r>
              <w:rPr>
                <w:rFonts w:ascii="Times New Roman" w:hAnsi="Times New Roman" w:cs="Times New Roman"/>
                <w:b/>
                <w:bCs/>
                <w:color w:val="000000" w:themeColor="text1"/>
                <w:sz w:val="24"/>
                <w:szCs w:val="24"/>
                <w:lang w:val="kk-KZ"/>
              </w:rPr>
              <w:t>қ</w:t>
            </w:r>
            <w:r>
              <w:rPr>
                <w:rFonts w:ascii="Times New Roman" w:hAnsi="Times New Roman" w:cs="Times New Roman"/>
                <w:b/>
                <w:bCs/>
                <w:color w:val="000000" w:themeColor="text1"/>
                <w:sz w:val="24"/>
                <w:szCs w:val="24"/>
              </w:rPr>
              <w:t>-</w:t>
            </w:r>
            <w:proofErr w:type="gramEnd"/>
            <w:r>
              <w:rPr>
                <w:rFonts w:ascii="Times New Roman" w:hAnsi="Times New Roman" w:cs="Times New Roman"/>
                <w:b/>
                <w:bCs/>
                <w:color w:val="000000" w:themeColor="text1"/>
                <w:sz w:val="24"/>
                <w:szCs w:val="24"/>
                <w:lang w:val="kk-KZ"/>
              </w:rPr>
              <w:t>жауап</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lang w:val="kk-KZ"/>
              </w:rPr>
              <w:t>Санауды жалғастыр</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kk-KZ"/>
              </w:rPr>
              <w:t xml:space="preserve">Ондықтар </w:t>
            </w:r>
            <w:proofErr w:type="gramStart"/>
            <w:r>
              <w:rPr>
                <w:rFonts w:ascii="Times New Roman" w:hAnsi="Times New Roman" w:cs="Times New Roman"/>
                <w:b/>
                <w:bCs/>
                <w:color w:val="000000" w:themeColor="text1"/>
                <w:sz w:val="24"/>
                <w:szCs w:val="24"/>
                <w:lang w:val="kk-KZ"/>
              </w:rPr>
              <w:t>мен б</w:t>
            </w:r>
            <w:proofErr w:type="gramEnd"/>
            <w:r>
              <w:rPr>
                <w:rFonts w:ascii="Times New Roman" w:hAnsi="Times New Roman" w:cs="Times New Roman"/>
                <w:b/>
                <w:bCs/>
                <w:color w:val="000000" w:themeColor="text1"/>
                <w:sz w:val="24"/>
                <w:szCs w:val="24"/>
                <w:lang w:val="kk-KZ"/>
              </w:rPr>
              <w:t>ірліктер</w:t>
            </w:r>
            <w:r>
              <w:rPr>
                <w:rFonts w:ascii="Times New Roman" w:hAnsi="Times New Roman" w:cs="Times New Roman"/>
                <w:b/>
                <w:bCs/>
                <w:color w:val="000000" w:themeColor="text1"/>
                <w:sz w:val="24"/>
                <w:szCs w:val="24"/>
              </w:rPr>
              <w:t>»</w:t>
            </w:r>
          </w:p>
          <w:p w:rsidR="00BA42B4" w:rsidRDefault="00BA42B4" w:rsidP="00B76D21">
            <w:pPr>
              <w:spacing w:after="0" w:line="240" w:lineRule="auto"/>
              <w:ind w:left="34"/>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rPr>
              <w:t>Д/</w:t>
            </w:r>
            <w:r>
              <w:rPr>
                <w:rFonts w:ascii="Times New Roman" w:hAnsi="Times New Roman" w:cs="Times New Roman"/>
                <w:b/>
                <w:color w:val="000000" w:themeColor="text1"/>
                <w:sz w:val="24"/>
                <w:szCs w:val="24"/>
                <w:lang w:val="kk-KZ"/>
              </w:rPr>
              <w:t>о Ц</w:t>
            </w:r>
            <w:proofErr w:type="spellStart"/>
            <w:r>
              <w:rPr>
                <w:rFonts w:ascii="Times New Roman" w:hAnsi="Times New Roman" w:cs="Times New Roman"/>
                <w:b/>
                <w:color w:val="000000" w:themeColor="text1"/>
                <w:sz w:val="24"/>
                <w:szCs w:val="24"/>
              </w:rPr>
              <w:t>ифр</w:t>
            </w:r>
            <w:proofErr w:type="spellEnd"/>
            <w:r>
              <w:rPr>
                <w:rFonts w:ascii="Times New Roman" w:hAnsi="Times New Roman" w:cs="Times New Roman"/>
                <w:b/>
                <w:color w:val="000000" w:themeColor="text1"/>
                <w:sz w:val="24"/>
                <w:szCs w:val="24"/>
                <w:lang w:val="kk-KZ"/>
              </w:rPr>
              <w:t>аны көрсет</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pStyle w:val="TableParagraph"/>
              <w:tabs>
                <w:tab w:val="left" w:pos="815"/>
                <w:tab w:val="left" w:pos="1585"/>
              </w:tabs>
              <w:spacing w:line="256" w:lineRule="auto"/>
              <w:ind w:left="0" w:right="94"/>
              <w:rPr>
                <w:b/>
                <w:color w:val="000000" w:themeColor="text1"/>
                <w:sz w:val="24"/>
                <w:szCs w:val="24"/>
              </w:rPr>
            </w:pPr>
            <w:r>
              <w:rPr>
                <w:b/>
                <w:bCs/>
                <w:color w:val="000000" w:themeColor="text1"/>
                <w:sz w:val="24"/>
                <w:szCs w:val="24"/>
              </w:rPr>
              <w:t>«</w:t>
            </w:r>
            <w:r>
              <w:rPr>
                <w:b/>
                <w:color w:val="000000" w:themeColor="text1"/>
                <w:sz w:val="24"/>
                <w:szCs w:val="24"/>
              </w:rPr>
              <w:t>20</w:t>
            </w:r>
            <w:r>
              <w:rPr>
                <w:b/>
                <w:color w:val="000000" w:themeColor="text1"/>
                <w:sz w:val="24"/>
                <w:szCs w:val="24"/>
                <w:lang w:val="kk-KZ"/>
              </w:rPr>
              <w:t xml:space="preserve"> дейін санаймын</w:t>
            </w:r>
            <w:proofErr w:type="gramStart"/>
            <w:r>
              <w:rPr>
                <w:b/>
                <w:color w:val="000000" w:themeColor="text1"/>
                <w:sz w:val="24"/>
                <w:szCs w:val="24"/>
              </w:rPr>
              <w:t>.</w:t>
            </w:r>
            <w:r>
              <w:rPr>
                <w:b/>
                <w:color w:val="000000" w:themeColor="text1"/>
                <w:spacing w:val="1"/>
                <w:sz w:val="24"/>
                <w:szCs w:val="24"/>
                <w:lang w:val="kk-KZ"/>
              </w:rPr>
              <w:t>А</w:t>
            </w:r>
            <w:proofErr w:type="gramEnd"/>
            <w:r>
              <w:rPr>
                <w:b/>
                <w:color w:val="000000" w:themeColor="text1"/>
                <w:spacing w:val="1"/>
                <w:sz w:val="24"/>
                <w:szCs w:val="24"/>
                <w:lang w:val="kk-KZ"/>
              </w:rPr>
              <w:t>лдыңғы және келесі сан</w:t>
            </w:r>
            <w:r>
              <w:rPr>
                <w:b/>
                <w:color w:val="000000" w:themeColor="text1"/>
                <w:sz w:val="24"/>
                <w:szCs w:val="24"/>
              </w:rPr>
              <w:t>.</w:t>
            </w:r>
            <w:r>
              <w:rPr>
                <w:b/>
                <w:bCs/>
                <w:color w:val="000000" w:themeColor="text1"/>
                <w:sz w:val="24"/>
                <w:szCs w:val="24"/>
              </w:rPr>
              <w:t xml:space="preserve">» </w:t>
            </w:r>
          </w:p>
          <w:p w:rsidR="00BA42B4" w:rsidRDefault="00BA42B4" w:rsidP="00B76D21">
            <w:pPr>
              <w:spacing w:after="0" w:line="240" w:lineRule="auto"/>
              <w:ind w:left="34"/>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Д/</w:t>
            </w:r>
            <w:proofErr w:type="gramStart"/>
            <w:r>
              <w:rPr>
                <w:rFonts w:ascii="Times New Roman" w:hAnsi="Times New Roman" w:cs="Times New Roman"/>
                <w:b/>
                <w:bCs/>
                <w:color w:val="000000" w:themeColor="text1"/>
                <w:sz w:val="24"/>
                <w:szCs w:val="24"/>
                <w:lang w:val="kk-KZ"/>
              </w:rPr>
              <w:t>о</w:t>
            </w:r>
            <w:proofErr w:type="gramEnd"/>
            <w:r>
              <w:rPr>
                <w:rFonts w:ascii="Times New Roman" w:hAnsi="Times New Roman" w:cs="Times New Roman"/>
                <w:b/>
                <w:bCs/>
                <w:color w:val="000000" w:themeColor="text1"/>
                <w:sz w:val="24"/>
                <w:szCs w:val="24"/>
                <w:lang w:val="kk-KZ"/>
              </w:rPr>
              <w:t xml:space="preserve"> Ары қарай сана </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20</w:t>
            </w:r>
            <w:r>
              <w:rPr>
                <w:rFonts w:ascii="Times New Roman" w:hAnsi="Times New Roman" w:cs="Times New Roman"/>
                <w:b/>
                <w:color w:val="000000" w:themeColor="text1"/>
                <w:sz w:val="24"/>
                <w:szCs w:val="24"/>
                <w:lang w:val="kk-KZ"/>
              </w:rPr>
              <w:t xml:space="preserve"> дейін санаймын. Неше?Қанша?»</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kk-KZ"/>
              </w:rPr>
              <w:t>Сағатпен уақытты анықтау</w:t>
            </w:r>
            <w:r>
              <w:rPr>
                <w:rFonts w:ascii="Times New Roman" w:hAnsi="Times New Roman" w:cs="Times New Roman"/>
                <w:b/>
                <w:bCs/>
                <w:color w:val="000000" w:themeColor="text1"/>
                <w:sz w:val="24"/>
                <w:szCs w:val="24"/>
              </w:rPr>
              <w:t>»                         Д/</w:t>
            </w:r>
            <w:r>
              <w:rPr>
                <w:rFonts w:ascii="Times New Roman" w:hAnsi="Times New Roman" w:cs="Times New Roman"/>
                <w:b/>
                <w:bCs/>
                <w:color w:val="000000" w:themeColor="text1"/>
                <w:sz w:val="24"/>
                <w:szCs w:val="24"/>
                <w:lang w:val="kk-KZ"/>
              </w:rPr>
              <w:t xml:space="preserve"> о</w:t>
            </w:r>
            <w:proofErr w:type="gramStart"/>
            <w:r>
              <w:rPr>
                <w:rFonts w:ascii="Times New Roman" w:hAnsi="Times New Roman" w:cs="Times New Roman"/>
                <w:b/>
                <w:bCs/>
                <w:color w:val="000000" w:themeColor="text1"/>
                <w:sz w:val="24"/>
                <w:szCs w:val="24"/>
                <w:lang w:val="kk-KZ"/>
              </w:rPr>
              <w:t xml:space="preserve">  С</w:t>
            </w:r>
            <w:proofErr w:type="gramEnd"/>
            <w:r>
              <w:rPr>
                <w:rFonts w:ascii="Times New Roman" w:hAnsi="Times New Roman" w:cs="Times New Roman"/>
                <w:b/>
                <w:bCs/>
                <w:color w:val="000000" w:themeColor="text1"/>
                <w:sz w:val="24"/>
                <w:szCs w:val="24"/>
                <w:lang w:val="kk-KZ"/>
              </w:rPr>
              <w:t>ұрақ- жауап</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tabs>
                <w:tab w:val="left" w:pos="416"/>
              </w:tabs>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kk-KZ"/>
              </w:rPr>
              <w:t>Сағат неше?</w:t>
            </w:r>
            <w:r>
              <w:rPr>
                <w:rFonts w:ascii="Times New Roman" w:hAnsi="Times New Roman" w:cs="Times New Roman"/>
                <w:b/>
                <w:bCs/>
                <w:color w:val="000000" w:themeColor="text1"/>
                <w:sz w:val="24"/>
                <w:szCs w:val="24"/>
              </w:rPr>
              <w:t>»</w:t>
            </w:r>
          </w:p>
          <w:p w:rsidR="00BA42B4" w:rsidRDefault="00BA42B4" w:rsidP="00B76D21">
            <w:pPr>
              <w:tabs>
                <w:tab w:val="left" w:pos="416"/>
              </w:tabs>
              <w:spacing w:after="0" w:line="240" w:lineRule="auto"/>
              <w:ind w:left="34"/>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о</w:t>
            </w:r>
            <w:proofErr w:type="gramStart"/>
            <w:r>
              <w:rPr>
                <w:rFonts w:ascii="Times New Roman" w:hAnsi="Times New Roman" w:cs="Times New Roman"/>
                <w:b/>
                <w:bCs/>
                <w:color w:val="000000" w:themeColor="text1"/>
                <w:sz w:val="24"/>
                <w:szCs w:val="24"/>
                <w:lang w:val="kk-KZ"/>
              </w:rPr>
              <w:t xml:space="preserve">  К</w:t>
            </w:r>
            <w:proofErr w:type="gramEnd"/>
            <w:r>
              <w:rPr>
                <w:rFonts w:ascii="Times New Roman" w:hAnsi="Times New Roman" w:cs="Times New Roman"/>
                <w:b/>
                <w:bCs/>
                <w:color w:val="000000" w:themeColor="text1"/>
                <w:sz w:val="24"/>
                <w:szCs w:val="24"/>
                <w:lang w:val="kk-KZ"/>
              </w:rPr>
              <w:t>өңілді</w:t>
            </w:r>
            <w:r>
              <w:rPr>
                <w:rFonts w:ascii="Times New Roman" w:hAnsi="Times New Roman" w:cs="Times New Roman"/>
                <w:b/>
                <w:bCs/>
                <w:color w:val="000000" w:themeColor="text1"/>
                <w:sz w:val="24"/>
                <w:szCs w:val="24"/>
              </w:rPr>
              <w:t xml:space="preserve"> циферблат</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tcPr>
          <w:p w:rsidR="00BA42B4" w:rsidRDefault="00BA42B4" w:rsidP="00B76D21">
            <w:pPr>
              <w:tabs>
                <w:tab w:val="left" w:pos="416"/>
              </w:tabs>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lang w:val="kk-KZ"/>
              </w:rPr>
              <w:t>Менің көршілерім –</w:t>
            </w:r>
            <w:r>
              <w:rPr>
                <w:rFonts w:ascii="Times New Roman" w:hAnsi="Times New Roman" w:cs="Times New Roman"/>
                <w:b/>
                <w:color w:val="000000" w:themeColor="text1"/>
                <w:sz w:val="24"/>
                <w:szCs w:val="24"/>
              </w:rPr>
              <w:t xml:space="preserve"> 20</w:t>
            </w:r>
            <w:r>
              <w:rPr>
                <w:rFonts w:ascii="Times New Roman" w:hAnsi="Times New Roman" w:cs="Times New Roman"/>
                <w:b/>
                <w:color w:val="000000" w:themeColor="text1"/>
                <w:sz w:val="24"/>
                <w:szCs w:val="24"/>
                <w:lang w:val="kk-KZ"/>
              </w:rPr>
              <w:t xml:space="preserve"> көлемінде. Көп</w:t>
            </w:r>
            <w:r>
              <w:rPr>
                <w:rFonts w:ascii="Times New Roman" w:hAnsi="Times New Roman" w:cs="Times New Roman"/>
                <w:b/>
                <w:color w:val="000000" w:themeColor="text1"/>
                <w:sz w:val="24"/>
                <w:szCs w:val="24"/>
              </w:rPr>
              <w:t>.</w:t>
            </w:r>
            <w:r>
              <w:rPr>
                <w:rFonts w:ascii="Times New Roman" w:hAnsi="Times New Roman" w:cs="Times New Roman"/>
                <w:b/>
                <w:color w:val="000000" w:themeColor="text1"/>
                <w:spacing w:val="1"/>
                <w:sz w:val="24"/>
                <w:szCs w:val="24"/>
                <w:lang w:val="kk-KZ"/>
              </w:rPr>
              <w:t>Аз</w:t>
            </w:r>
            <w:r>
              <w:rPr>
                <w:rFonts w:ascii="Times New Roman" w:hAnsi="Times New Roman" w:cs="Times New Roman"/>
                <w:b/>
                <w:bCs/>
                <w:color w:val="000000" w:themeColor="text1"/>
                <w:sz w:val="24"/>
                <w:szCs w:val="24"/>
              </w:rPr>
              <w:t>»</w:t>
            </w:r>
          </w:p>
          <w:p w:rsidR="00BA42B4" w:rsidRDefault="00BA42B4" w:rsidP="00B76D21">
            <w:pPr>
              <w:tabs>
                <w:tab w:val="left" w:pos="416"/>
              </w:tabs>
              <w:spacing w:after="0" w:line="240" w:lineRule="auto"/>
              <w:ind w:left="34"/>
              <w:rPr>
                <w:rFonts w:ascii="Times New Roman" w:hAnsi="Times New Roman" w:cs="Times New Roman"/>
                <w:b/>
                <w:color w:val="000000" w:themeColor="text1"/>
                <w:sz w:val="24"/>
                <w:szCs w:val="24"/>
              </w:rPr>
            </w:pP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pStyle w:val="TableParagraph"/>
              <w:tabs>
                <w:tab w:val="left" w:pos="838"/>
              </w:tabs>
              <w:spacing w:line="256" w:lineRule="auto"/>
              <w:ind w:left="0" w:right="98"/>
              <w:rPr>
                <w:b/>
                <w:color w:val="000000" w:themeColor="text1"/>
                <w:sz w:val="24"/>
                <w:szCs w:val="24"/>
              </w:rPr>
            </w:pPr>
            <w:r>
              <w:rPr>
                <w:b/>
                <w:color w:val="000000" w:themeColor="text1"/>
                <w:sz w:val="24"/>
                <w:szCs w:val="24"/>
                <w:lang w:val="kk-KZ"/>
              </w:rPr>
              <w:t>«</w:t>
            </w:r>
            <w:r>
              <w:rPr>
                <w:b/>
                <w:color w:val="000000" w:themeColor="text1"/>
                <w:sz w:val="24"/>
                <w:szCs w:val="24"/>
              </w:rPr>
              <w:t>20</w:t>
            </w:r>
            <w:r>
              <w:rPr>
                <w:b/>
                <w:color w:val="000000" w:themeColor="text1"/>
                <w:sz w:val="24"/>
                <w:szCs w:val="24"/>
                <w:lang w:val="kk-KZ"/>
              </w:rPr>
              <w:t xml:space="preserve"> көлемінде тура және керә санау</w:t>
            </w:r>
            <w:r>
              <w:rPr>
                <w:b/>
                <w:color w:val="000000" w:themeColor="text1"/>
                <w:sz w:val="24"/>
                <w:szCs w:val="24"/>
              </w:rPr>
              <w:t>.</w:t>
            </w:r>
            <w:r>
              <w:rPr>
                <w:b/>
                <w:bCs/>
                <w:color w:val="000000" w:themeColor="text1"/>
                <w:sz w:val="24"/>
                <w:szCs w:val="24"/>
              </w:rPr>
              <w:t>»                                                                                 Д/</w:t>
            </w:r>
            <w:r>
              <w:rPr>
                <w:b/>
                <w:bCs/>
                <w:color w:val="000000" w:themeColor="text1"/>
                <w:sz w:val="24"/>
                <w:szCs w:val="24"/>
                <w:lang w:val="kk-KZ"/>
              </w:rPr>
              <w:t>о</w:t>
            </w:r>
            <w:r>
              <w:rPr>
                <w:b/>
                <w:bCs/>
                <w:color w:val="000000" w:themeColor="text1"/>
                <w:sz w:val="24"/>
                <w:szCs w:val="24"/>
              </w:rPr>
              <w:t>К</w:t>
            </w:r>
            <w:r>
              <w:rPr>
                <w:b/>
                <w:bCs/>
                <w:color w:val="000000" w:themeColor="text1"/>
                <w:sz w:val="24"/>
                <w:szCs w:val="24"/>
                <w:lang w:val="kk-KZ"/>
              </w:rPr>
              <w:t>і</w:t>
            </w:r>
            <w:proofErr w:type="gramStart"/>
            <w:r>
              <w:rPr>
                <w:b/>
                <w:bCs/>
                <w:color w:val="000000" w:themeColor="text1"/>
                <w:sz w:val="24"/>
                <w:szCs w:val="24"/>
                <w:lang w:val="kk-KZ"/>
              </w:rPr>
              <w:t>м б</w:t>
            </w:r>
            <w:proofErr w:type="gramEnd"/>
            <w:r>
              <w:rPr>
                <w:b/>
                <w:bCs/>
                <w:color w:val="000000" w:themeColor="text1"/>
                <w:sz w:val="24"/>
                <w:szCs w:val="24"/>
                <w:lang w:val="kk-KZ"/>
              </w:rPr>
              <w:t>іледі, сол ары қарай санайды</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bCs/>
                <w:color w:val="000000" w:themeColor="text1"/>
                <w:sz w:val="24"/>
                <w:szCs w:val="24"/>
                <w:lang w:val="kk-KZ" w:eastAsia="en-US"/>
              </w:rPr>
            </w:pPr>
            <w:r>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 xml:space="preserve"> 20</w:t>
            </w:r>
            <w:r>
              <w:rPr>
                <w:rFonts w:ascii="Times New Roman" w:hAnsi="Times New Roman" w:cs="Times New Roman"/>
                <w:b/>
                <w:color w:val="000000" w:themeColor="text1"/>
                <w:sz w:val="24"/>
                <w:szCs w:val="24"/>
                <w:lang w:val="kk-KZ"/>
              </w:rPr>
              <w:t xml:space="preserve"> колемінде реттік санау</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lang w:val="kk-KZ"/>
              </w:rPr>
              <w:t xml:space="preserve"> Нешінші?</w:t>
            </w:r>
            <w:r>
              <w:rPr>
                <w:rFonts w:ascii="Times New Roman" w:hAnsi="Times New Roman" w:cs="Times New Roman"/>
                <w:b/>
                <w:bCs/>
                <w:color w:val="000000" w:themeColor="text1"/>
                <w:sz w:val="24"/>
                <w:szCs w:val="24"/>
              </w:rPr>
              <w:t>»</w:t>
            </w:r>
          </w:p>
          <w:p w:rsidR="00BA42B4" w:rsidRDefault="00BA42B4" w:rsidP="00B76D21">
            <w:pPr>
              <w:spacing w:after="0" w:line="240" w:lineRule="auto"/>
              <w:ind w:left="34"/>
              <w:rPr>
                <w:rFonts w:ascii="Times New Roman" w:hAnsi="Times New Roman" w:cs="Times New Roman"/>
                <w:b/>
                <w:color w:val="000000" w:themeColor="text1"/>
                <w:sz w:val="24"/>
                <w:szCs w:val="24"/>
                <w:lang w:val="kk-KZ"/>
              </w:rPr>
            </w:pPr>
            <w:r>
              <w:rPr>
                <w:rFonts w:ascii="Times New Roman" w:hAnsi="Times New Roman" w:cs="Times New Roman"/>
                <w:b/>
                <w:bCs/>
                <w:color w:val="000000" w:themeColor="text1"/>
                <w:sz w:val="24"/>
                <w:szCs w:val="24"/>
              </w:rPr>
              <w:t xml:space="preserve"> Д/</w:t>
            </w:r>
            <w:r>
              <w:rPr>
                <w:rFonts w:ascii="Times New Roman" w:hAnsi="Times New Roman" w:cs="Times New Roman"/>
                <w:b/>
                <w:bCs/>
                <w:color w:val="000000" w:themeColor="text1"/>
                <w:sz w:val="24"/>
                <w:szCs w:val="24"/>
                <w:lang w:val="kk-KZ"/>
              </w:rPr>
              <w:t>о  Нешінші болады</w:t>
            </w:r>
            <w:r>
              <w:rPr>
                <w:rFonts w:ascii="Times New Roman" w:hAnsi="Times New Roman" w:cs="Times New Roman"/>
                <w:b/>
                <w:bCs/>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ӘҚ дамытушы ойындар жинағы</w:t>
            </w: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proofErr w:type="spellStart"/>
            <w:r>
              <w:rPr>
                <w:rFonts w:ascii="Times New Roman" w:hAnsi="Times New Roman" w:cs="Times New Roman"/>
                <w:b/>
                <w:bCs/>
                <w:color w:val="000000" w:themeColor="text1"/>
                <w:sz w:val="24"/>
                <w:szCs w:val="24"/>
              </w:rPr>
              <w:t>Мысал</w:t>
            </w:r>
            <w:proofErr w:type="spellEnd"/>
            <w:r>
              <w:rPr>
                <w:rFonts w:ascii="Times New Roman" w:hAnsi="Times New Roman" w:cs="Times New Roman"/>
                <w:b/>
                <w:bCs/>
                <w:color w:val="000000" w:themeColor="text1"/>
                <w:sz w:val="24"/>
                <w:szCs w:val="24"/>
                <w:lang w:val="kk-KZ"/>
              </w:rPr>
              <w:t xml:space="preserve"> құру және шешу</w:t>
            </w:r>
            <w:proofErr w:type="gramStart"/>
            <w:r>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lang w:val="kk-KZ"/>
              </w:rPr>
              <w:t>А</w:t>
            </w:r>
            <w:proofErr w:type="gramEnd"/>
            <w:r>
              <w:rPr>
                <w:rFonts w:ascii="Times New Roman" w:hAnsi="Times New Roman" w:cs="Times New Roman"/>
                <w:b/>
                <w:color w:val="000000" w:themeColor="text1"/>
                <w:sz w:val="24"/>
                <w:szCs w:val="24"/>
                <w:lang w:val="kk-KZ"/>
              </w:rPr>
              <w:t>қша</w:t>
            </w:r>
            <w:r>
              <w:rPr>
                <w:rFonts w:ascii="Times New Roman" w:hAnsi="Times New Roman" w:cs="Times New Roman"/>
                <w:b/>
                <w:bCs/>
                <w:color w:val="000000" w:themeColor="text1"/>
                <w:sz w:val="24"/>
                <w:szCs w:val="24"/>
              </w:rPr>
              <w:t xml:space="preserve">» </w:t>
            </w:r>
          </w:p>
          <w:p w:rsidR="00BA42B4" w:rsidRDefault="00BA42B4" w:rsidP="00B76D21">
            <w:pPr>
              <w:spacing w:after="0" w:line="240" w:lineRule="auto"/>
              <w:ind w:left="34"/>
              <w:rPr>
                <w:rFonts w:ascii="Times New Roman" w:hAnsi="Times New Roman" w:cs="Times New Roman"/>
                <w:b/>
                <w:color w:val="000000" w:themeColor="text1"/>
                <w:sz w:val="24"/>
                <w:szCs w:val="24"/>
                <w:lang w:val="kk-KZ"/>
              </w:rPr>
            </w:pPr>
            <w:r>
              <w:rPr>
                <w:rFonts w:ascii="Times New Roman" w:hAnsi="Times New Roman" w:cs="Times New Roman"/>
                <w:b/>
                <w:bCs/>
                <w:color w:val="000000"/>
                <w:sz w:val="24"/>
                <w:szCs w:val="24"/>
                <w:shd w:val="clear" w:color="auto" w:fill="FFFFFF"/>
              </w:rPr>
              <w:t>Д/</w:t>
            </w:r>
            <w:r>
              <w:rPr>
                <w:rFonts w:ascii="Times New Roman" w:hAnsi="Times New Roman" w:cs="Times New Roman"/>
                <w:b/>
                <w:bCs/>
                <w:color w:val="000000"/>
                <w:sz w:val="24"/>
                <w:szCs w:val="24"/>
                <w:shd w:val="clear" w:color="auto" w:fill="FFFFFF"/>
                <w:lang w:val="kk-KZ"/>
              </w:rPr>
              <w:t>о  Б</w:t>
            </w:r>
            <w:proofErr w:type="spellStart"/>
            <w:r>
              <w:rPr>
                <w:rFonts w:ascii="Times New Roman" w:hAnsi="Times New Roman" w:cs="Times New Roman"/>
                <w:b/>
                <w:bCs/>
                <w:color w:val="000000"/>
                <w:sz w:val="24"/>
                <w:szCs w:val="24"/>
                <w:shd w:val="clear" w:color="auto" w:fill="FFFFFF"/>
              </w:rPr>
              <w:t>анкир</w:t>
            </w:r>
            <w:proofErr w:type="spellEnd"/>
            <w:r>
              <w:rPr>
                <w:rFonts w:ascii="Times New Roman" w:hAnsi="Times New Roman" w:cs="Times New Roman"/>
                <w:b/>
                <w:bCs/>
                <w:color w:val="000000"/>
                <w:sz w:val="24"/>
                <w:szCs w:val="24"/>
                <w:shd w:val="clear" w:color="auto" w:fill="FFFFFF"/>
                <w:lang w:val="kk-KZ"/>
              </w:rPr>
              <w:t>лар мектебі</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rPr>
              <w:t xml:space="preserve">Тема.  </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kk-KZ"/>
              </w:rPr>
              <w:t>Тең бөлу</w:t>
            </w:r>
            <w:r>
              <w:rPr>
                <w:rFonts w:ascii="Times New Roman" w:hAnsi="Times New Roman" w:cs="Times New Roman"/>
                <w:b/>
                <w:bCs/>
                <w:color w:val="000000" w:themeColor="text1"/>
                <w:sz w:val="24"/>
                <w:szCs w:val="24"/>
              </w:rPr>
              <w:t>. З</w:t>
            </w:r>
            <w:r>
              <w:rPr>
                <w:rFonts w:ascii="Times New Roman" w:hAnsi="Times New Roman" w:cs="Times New Roman"/>
                <w:b/>
                <w:color w:val="000000" w:themeColor="text1"/>
                <w:sz w:val="24"/>
                <w:szCs w:val="24"/>
              </w:rPr>
              <w:t>адачи на сложение в пределах 10</w:t>
            </w:r>
            <w:r>
              <w:rPr>
                <w:rFonts w:ascii="Times New Roman" w:hAnsi="Times New Roman" w:cs="Times New Roman"/>
                <w:b/>
                <w:color w:val="000000" w:themeColor="text1"/>
                <w:sz w:val="24"/>
                <w:szCs w:val="24"/>
                <w:lang w:val="kk-KZ"/>
              </w:rPr>
              <w:t xml:space="preserve"> көлемінде қосу және алу амалдарымен мысалдар </w:t>
            </w:r>
            <w:r>
              <w:rPr>
                <w:rFonts w:ascii="Times New Roman" w:hAnsi="Times New Roman" w:cs="Times New Roman"/>
                <w:b/>
                <w:bCs/>
                <w:color w:val="000000" w:themeColor="text1"/>
                <w:sz w:val="24"/>
                <w:szCs w:val="24"/>
              </w:rPr>
              <w:t>»            Д/</w:t>
            </w:r>
            <w:r>
              <w:rPr>
                <w:rFonts w:ascii="Times New Roman" w:hAnsi="Times New Roman" w:cs="Times New Roman"/>
                <w:b/>
                <w:bCs/>
                <w:color w:val="000000" w:themeColor="text1"/>
                <w:sz w:val="24"/>
                <w:szCs w:val="24"/>
                <w:lang w:val="kk-KZ"/>
              </w:rPr>
              <w:t>о</w:t>
            </w:r>
            <w:proofErr w:type="gramStart"/>
            <w:r>
              <w:rPr>
                <w:rFonts w:ascii="Times New Roman" w:hAnsi="Times New Roman" w:cs="Times New Roman"/>
                <w:b/>
                <w:bCs/>
                <w:color w:val="000000" w:themeColor="text1"/>
                <w:sz w:val="24"/>
                <w:szCs w:val="24"/>
                <w:lang w:val="kk-KZ"/>
              </w:rPr>
              <w:t xml:space="preserve"> К</w:t>
            </w:r>
            <w:proofErr w:type="gramEnd"/>
            <w:r>
              <w:rPr>
                <w:rFonts w:ascii="Times New Roman" w:hAnsi="Times New Roman" w:cs="Times New Roman"/>
                <w:b/>
                <w:bCs/>
                <w:color w:val="000000" w:themeColor="text1"/>
                <w:sz w:val="24"/>
                <w:szCs w:val="24"/>
                <w:lang w:val="kk-KZ"/>
              </w:rPr>
              <w:t>өңілді мысалдар</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lang w:val="kk-KZ"/>
              </w:rPr>
              <w:t xml:space="preserve"> көлеміндегі сандармен мысалдар құрастыру </w:t>
            </w:r>
            <w:r>
              <w:rPr>
                <w:rFonts w:ascii="Times New Roman" w:hAnsi="Times New Roman" w:cs="Times New Roman"/>
                <w:b/>
                <w:color w:val="000000" w:themeColor="text1"/>
                <w:sz w:val="24"/>
                <w:szCs w:val="24"/>
              </w:rPr>
              <w:t>. 20</w:t>
            </w:r>
            <w:r>
              <w:rPr>
                <w:rFonts w:ascii="Times New Roman" w:hAnsi="Times New Roman" w:cs="Times New Roman"/>
                <w:b/>
                <w:color w:val="000000" w:themeColor="text1"/>
                <w:sz w:val="24"/>
                <w:szCs w:val="24"/>
                <w:lang w:val="kk-KZ"/>
              </w:rPr>
              <w:t xml:space="preserve"> дейін санау </w:t>
            </w:r>
            <w:r>
              <w:rPr>
                <w:rFonts w:ascii="Times New Roman" w:hAnsi="Times New Roman" w:cs="Times New Roman"/>
                <w:b/>
                <w:bCs/>
                <w:color w:val="000000" w:themeColor="text1"/>
                <w:sz w:val="24"/>
                <w:szCs w:val="24"/>
              </w:rPr>
              <w:t xml:space="preserve">» </w:t>
            </w:r>
          </w:p>
          <w:p w:rsidR="00BA42B4" w:rsidRDefault="00BA42B4" w:rsidP="00B76D21">
            <w:pPr>
              <w:spacing w:after="0" w:line="240" w:lineRule="auto"/>
              <w:ind w:left="34"/>
              <w:rPr>
                <w:rFonts w:ascii="Times New Roman" w:hAnsi="Times New Roman" w:cs="Times New Roman"/>
                <w:b/>
                <w:color w:val="000000" w:themeColor="text1"/>
                <w:sz w:val="24"/>
                <w:szCs w:val="24"/>
                <w:lang w:val="kk-KZ"/>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о  Мысалдардың сәйкестігін тап</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tabs>
                <w:tab w:val="left" w:pos="416"/>
              </w:tabs>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proofErr w:type="spellStart"/>
            <w:r>
              <w:rPr>
                <w:rFonts w:ascii="Times New Roman" w:hAnsi="Times New Roman" w:cs="Times New Roman"/>
                <w:b/>
                <w:color w:val="000000" w:themeColor="text1"/>
                <w:sz w:val="24"/>
                <w:szCs w:val="24"/>
              </w:rPr>
              <w:t>Логи</w:t>
            </w:r>
            <w:proofErr w:type="spellEnd"/>
            <w:r>
              <w:rPr>
                <w:rFonts w:ascii="Times New Roman" w:hAnsi="Times New Roman" w:cs="Times New Roman"/>
                <w:b/>
                <w:color w:val="000000" w:themeColor="text1"/>
                <w:sz w:val="24"/>
                <w:szCs w:val="24"/>
                <w:lang w:val="kk-KZ"/>
              </w:rPr>
              <w:t>қалық есептер шешу</w:t>
            </w:r>
            <w:r>
              <w:rPr>
                <w:rFonts w:ascii="Times New Roman" w:hAnsi="Times New Roman" w:cs="Times New Roman"/>
                <w:b/>
                <w:bCs/>
                <w:color w:val="000000" w:themeColor="text1"/>
                <w:sz w:val="24"/>
                <w:szCs w:val="24"/>
              </w:rPr>
              <w:t>»</w:t>
            </w:r>
          </w:p>
          <w:p w:rsidR="00BA42B4" w:rsidRDefault="00BA42B4" w:rsidP="00B76D21">
            <w:pPr>
              <w:tabs>
                <w:tab w:val="left" w:pos="416"/>
              </w:tabs>
              <w:spacing w:after="0" w:line="240" w:lineRule="auto"/>
              <w:ind w:left="34"/>
              <w:rPr>
                <w:rFonts w:ascii="Times New Roman" w:hAnsi="Times New Roman" w:cs="Times New Roman"/>
                <w:b/>
                <w:color w:val="000000" w:themeColor="text1"/>
                <w:sz w:val="24"/>
                <w:szCs w:val="24"/>
              </w:rPr>
            </w:pP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ӘҚ дамытушы ойындар жинағы</w:t>
            </w: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tabs>
                <w:tab w:val="left" w:pos="416"/>
              </w:tabs>
              <w:spacing w:after="0" w:line="240" w:lineRule="auto"/>
              <w:ind w:left="34"/>
              <w:rPr>
                <w:rFonts w:ascii="Times New Roman" w:hAnsi="Times New Roman" w:cs="Times New Roman"/>
                <w:b/>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kk-KZ"/>
              </w:rPr>
              <w:t>Л</w:t>
            </w:r>
            <w:proofErr w:type="spellStart"/>
            <w:r>
              <w:rPr>
                <w:rFonts w:ascii="Times New Roman" w:hAnsi="Times New Roman" w:cs="Times New Roman"/>
                <w:b/>
                <w:bCs/>
                <w:color w:val="000000" w:themeColor="text1"/>
                <w:sz w:val="24"/>
                <w:szCs w:val="24"/>
              </w:rPr>
              <w:t>огик</w:t>
            </w:r>
            <w:proofErr w:type="spellEnd"/>
            <w:r>
              <w:rPr>
                <w:rFonts w:ascii="Times New Roman" w:hAnsi="Times New Roman" w:cs="Times New Roman"/>
                <w:b/>
                <w:bCs/>
                <w:color w:val="000000" w:themeColor="text1"/>
                <w:sz w:val="24"/>
                <w:szCs w:val="24"/>
                <w:lang w:val="kk-KZ"/>
              </w:rPr>
              <w:t>алық тапсырмалар</w:t>
            </w:r>
            <w:r>
              <w:rPr>
                <w:rFonts w:ascii="Times New Roman" w:hAnsi="Times New Roman" w:cs="Times New Roman"/>
                <w:b/>
                <w:bCs/>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ӘҚ дамытушы ойындар жинағы</w:t>
            </w: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tabs>
                <w:tab w:val="left" w:pos="416"/>
              </w:tabs>
              <w:spacing w:after="0" w:line="240" w:lineRule="auto"/>
              <w:ind w:left="34"/>
              <w:rPr>
                <w:rFonts w:ascii="Times New Roman" w:hAnsi="Times New Roman" w:cs="Times New Roman"/>
                <w:b/>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kk-KZ"/>
              </w:rPr>
              <w:t>Есептерді шешуге арналған д</w:t>
            </w:r>
            <w:proofErr w:type="spellStart"/>
            <w:r>
              <w:rPr>
                <w:rFonts w:ascii="Times New Roman" w:hAnsi="Times New Roman" w:cs="Times New Roman"/>
                <w:b/>
                <w:bCs/>
                <w:color w:val="000000" w:themeColor="text1"/>
                <w:sz w:val="24"/>
                <w:szCs w:val="24"/>
              </w:rPr>
              <w:t>идакти</w:t>
            </w:r>
            <w:proofErr w:type="spellEnd"/>
            <w:r>
              <w:rPr>
                <w:rFonts w:ascii="Times New Roman" w:hAnsi="Times New Roman" w:cs="Times New Roman"/>
                <w:b/>
                <w:bCs/>
                <w:color w:val="000000" w:themeColor="text1"/>
                <w:sz w:val="24"/>
                <w:szCs w:val="24"/>
                <w:lang w:val="kk-KZ"/>
              </w:rPr>
              <w:t>калық ойындар</w:t>
            </w:r>
            <w:r>
              <w:rPr>
                <w:rFonts w:ascii="Times New Roman" w:hAnsi="Times New Roman" w:cs="Times New Roman"/>
                <w:b/>
                <w:bCs/>
                <w:color w:val="000000" w:themeColor="text1"/>
                <w:sz w:val="24"/>
                <w:szCs w:val="24"/>
              </w:rPr>
              <w:t xml:space="preserve">» </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ӘҚ дамытушы ойындар жинағы </w:t>
            </w:r>
          </w:p>
        </w:tc>
      </w:tr>
      <w:tr w:rsidR="00BA42B4" w:rsidTr="00B76D21">
        <w:tc>
          <w:tcPr>
            <w:tcW w:w="287" w:type="pct"/>
            <w:tcBorders>
              <w:top w:val="single" w:sz="4" w:space="0" w:color="auto"/>
              <w:left w:val="single" w:sz="4" w:space="0" w:color="auto"/>
              <w:bottom w:val="single" w:sz="4" w:space="0" w:color="auto"/>
              <w:right w:val="single" w:sz="4" w:space="0" w:color="auto"/>
            </w:tcBorders>
          </w:tcPr>
          <w:p w:rsidR="00BA42B4" w:rsidRDefault="00BA42B4" w:rsidP="00BA42B4">
            <w:pPr>
              <w:pStyle w:val="a3"/>
              <w:numPr>
                <w:ilvl w:val="0"/>
                <w:numId w:val="2"/>
              </w:numPr>
              <w:tabs>
                <w:tab w:val="left" w:pos="45"/>
                <w:tab w:val="left" w:pos="225"/>
              </w:tabs>
              <w:spacing w:after="0" w:line="240" w:lineRule="auto"/>
              <w:ind w:left="602" w:hanging="441"/>
              <w:rPr>
                <w:rFonts w:ascii="Times New Roman" w:hAnsi="Times New Roman" w:cs="Times New Roman"/>
                <w:color w:val="000000" w:themeColor="text1"/>
                <w:sz w:val="24"/>
                <w:szCs w:val="24"/>
                <w:lang w:eastAsia="en-US"/>
              </w:rPr>
            </w:pPr>
          </w:p>
        </w:tc>
        <w:tc>
          <w:tcPr>
            <w:tcW w:w="3081" w:type="pct"/>
            <w:tcBorders>
              <w:top w:val="single" w:sz="4" w:space="0" w:color="auto"/>
              <w:left w:val="single" w:sz="4" w:space="0" w:color="auto"/>
              <w:bottom w:val="single" w:sz="4" w:space="0" w:color="auto"/>
              <w:right w:val="single" w:sz="4" w:space="0" w:color="auto"/>
            </w:tcBorders>
            <w:hideMark/>
          </w:tcPr>
          <w:p w:rsidR="00BA42B4" w:rsidRDefault="00BA42B4" w:rsidP="00B76D21">
            <w:pPr>
              <w:tabs>
                <w:tab w:val="left" w:pos="416"/>
              </w:tabs>
              <w:spacing w:after="0" w:line="240" w:lineRule="auto"/>
              <w:rPr>
                <w:rFonts w:ascii="Times New Roman" w:hAnsi="Times New Roman" w:cs="Times New Roman"/>
                <w:b/>
                <w:i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kk-KZ"/>
              </w:rPr>
              <w:t>Өткен материал бойынша диагностикалық тапсырмалар</w:t>
            </w:r>
            <w:r>
              <w:rPr>
                <w:rFonts w:ascii="Times New Roman" w:hAnsi="Times New Roman" w:cs="Times New Roman"/>
                <w:b/>
                <w:bCs/>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hideMark/>
          </w:tcPr>
          <w:p w:rsidR="00BA42B4" w:rsidRDefault="00BA42B4" w:rsidP="00B76D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095" w:type="pct"/>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jc w:val="center"/>
              <w:rPr>
                <w:rFonts w:ascii="Times New Roman" w:hAnsi="Times New Roman" w:cs="Times New Roman"/>
                <w:color w:val="000000" w:themeColor="text1"/>
                <w:sz w:val="24"/>
                <w:szCs w:val="24"/>
              </w:rPr>
            </w:pPr>
          </w:p>
        </w:tc>
      </w:tr>
      <w:tr w:rsidR="00BA42B4" w:rsidTr="00B76D21">
        <w:tc>
          <w:tcPr>
            <w:tcW w:w="5000" w:type="pct"/>
            <w:gridSpan w:val="4"/>
            <w:tcBorders>
              <w:top w:val="single" w:sz="4" w:space="0" w:color="auto"/>
              <w:left w:val="single" w:sz="4" w:space="0" w:color="auto"/>
              <w:bottom w:val="single" w:sz="4" w:space="0" w:color="auto"/>
              <w:right w:val="single" w:sz="4" w:space="0" w:color="auto"/>
            </w:tcBorders>
          </w:tcPr>
          <w:p w:rsidR="00BA42B4" w:rsidRDefault="00BA42B4" w:rsidP="00B76D21">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Итого:                                                                                                                     36 часов</w:t>
            </w:r>
          </w:p>
          <w:p w:rsidR="00BA42B4" w:rsidRDefault="00BA42B4" w:rsidP="00B76D21">
            <w:pPr>
              <w:spacing w:after="0" w:line="240" w:lineRule="auto"/>
              <w:rPr>
                <w:rFonts w:ascii="Times New Roman" w:hAnsi="Times New Roman" w:cs="Times New Roman"/>
                <w:b/>
                <w:color w:val="000000" w:themeColor="text1"/>
                <w:sz w:val="24"/>
                <w:szCs w:val="24"/>
              </w:rPr>
            </w:pPr>
          </w:p>
        </w:tc>
      </w:tr>
    </w:tbl>
    <w:p w:rsidR="000104FD" w:rsidRDefault="000104FD"/>
    <w:sectPr w:rsidR="000104FD" w:rsidSect="004447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4480"/>
    <w:multiLevelType w:val="multilevel"/>
    <w:tmpl w:val="3252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400F25"/>
    <w:multiLevelType w:val="hybridMultilevel"/>
    <w:tmpl w:val="FC96B086"/>
    <w:lvl w:ilvl="0" w:tplc="F4889F86">
      <w:start w:val="1"/>
      <w:numFmt w:val="decimal"/>
      <w:lvlText w:val="%1."/>
      <w:lvlJc w:val="left"/>
      <w:pPr>
        <w:ind w:left="644" w:hanging="360"/>
      </w:pPr>
      <w:rPr>
        <w:rFonts w:cs="Times New Roman"/>
        <w:b/>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BA42B4"/>
    <w:rsid w:val="000104FD"/>
    <w:rsid w:val="000F24DD"/>
    <w:rsid w:val="0044471B"/>
    <w:rsid w:val="00BA4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42B4"/>
    <w:pPr>
      <w:ind w:left="720"/>
      <w:contextualSpacing/>
    </w:pPr>
  </w:style>
  <w:style w:type="paragraph" w:styleId="HTML">
    <w:name w:val="HTML Preformatted"/>
    <w:basedOn w:val="a"/>
    <w:link w:val="HTML0"/>
    <w:uiPriority w:val="99"/>
    <w:semiHidden/>
    <w:unhideWhenUsed/>
    <w:rsid w:val="00BA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A42B4"/>
    <w:rPr>
      <w:rFonts w:ascii="Courier New" w:eastAsia="Times New Roman" w:hAnsi="Courier New" w:cs="Courier New"/>
      <w:sz w:val="20"/>
      <w:szCs w:val="20"/>
    </w:rPr>
  </w:style>
  <w:style w:type="paragraph" w:customStyle="1" w:styleId="TableParagraph">
    <w:name w:val="Table Paragraph"/>
    <w:basedOn w:val="a"/>
    <w:uiPriority w:val="1"/>
    <w:qFormat/>
    <w:rsid w:val="00BA42B4"/>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1391</Words>
  <Characters>7931</Characters>
  <Application>Microsoft Office Word</Application>
  <DocSecurity>0</DocSecurity>
  <Lines>66</Lines>
  <Paragraphs>18</Paragraphs>
  <ScaleCrop>false</ScaleCrop>
  <Company>HP</Company>
  <LinksUpToDate>false</LinksUpToDate>
  <CharactersWithSpaces>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 кабинет</dc:creator>
  <cp:keywords/>
  <dc:description/>
  <cp:lastModifiedBy>Метод кабинет</cp:lastModifiedBy>
  <cp:revision>4</cp:revision>
  <cp:lastPrinted>2021-08-23T12:29:00Z</cp:lastPrinted>
  <dcterms:created xsi:type="dcterms:W3CDTF">2021-08-23T12:20:00Z</dcterms:created>
  <dcterms:modified xsi:type="dcterms:W3CDTF">2021-09-20T02:46:00Z</dcterms:modified>
</cp:coreProperties>
</file>